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673E" w14:textId="77777777" w:rsidR="00A96FE0" w:rsidRDefault="000C6F6F" w:rsidP="000A39D4">
      <w:pPr>
        <w:jc w:val="center"/>
        <w:rPr>
          <w:lang w:val="kk-KZ"/>
        </w:rPr>
      </w:pPr>
      <w:r w:rsidRPr="001D5633">
        <w:rPr>
          <w:lang w:val="kk-KZ"/>
        </w:rPr>
        <w:t>Б</w:t>
      </w:r>
      <w:proofErr w:type="spellStart"/>
      <w:r w:rsidR="00D35558">
        <w:t>олатов</w:t>
      </w:r>
      <w:proofErr w:type="spellEnd"/>
      <w:r w:rsidR="00D35558">
        <w:t xml:space="preserve"> Асет </w:t>
      </w:r>
      <w:proofErr w:type="spellStart"/>
      <w:r w:rsidR="00D35558">
        <w:t>Куанышевич</w:t>
      </w:r>
      <w:proofErr w:type="spellEnd"/>
      <w:r w:rsidR="00A96FE0">
        <w:rPr>
          <w:lang w:val="kk-KZ"/>
        </w:rPr>
        <w:t>тің</w:t>
      </w:r>
    </w:p>
    <w:p w14:paraId="0BBDAE9C" w14:textId="77777777" w:rsidR="00A96FE0" w:rsidRPr="00EA3995" w:rsidRDefault="00A96FE0" w:rsidP="00A96FE0">
      <w:pPr>
        <w:ind w:left="426"/>
        <w:jc w:val="center"/>
        <w:rPr>
          <w:b/>
          <w:lang w:val="kk-KZ"/>
        </w:rPr>
      </w:pPr>
      <w:r w:rsidRPr="00EA3995">
        <w:rPr>
          <w:b/>
          <w:lang w:val="kk-KZ"/>
        </w:rPr>
        <w:t>Халықаралық рецензияланатын басылымдағы жарияланымдар тізімі</w:t>
      </w:r>
    </w:p>
    <w:p w14:paraId="377B5A31" w14:textId="471591F8" w:rsidR="000A39D4" w:rsidRPr="001D5633" w:rsidRDefault="000A39D4" w:rsidP="000A39D4">
      <w:pPr>
        <w:jc w:val="center"/>
        <w:rPr>
          <w:lang w:val="kk-KZ"/>
        </w:rPr>
      </w:pPr>
    </w:p>
    <w:p w14:paraId="123FDDF3" w14:textId="77777777" w:rsidR="000A39D4" w:rsidRPr="001D5633" w:rsidRDefault="000A39D4" w:rsidP="000A39D4">
      <w:pPr>
        <w:jc w:val="both"/>
      </w:pPr>
    </w:p>
    <w:p w14:paraId="37326614" w14:textId="0A43D4AF" w:rsidR="00DC2C9F" w:rsidRPr="00D8622B" w:rsidRDefault="00A96FE0" w:rsidP="00DC2C9F">
      <w:r w:rsidRPr="00EA3995">
        <w:rPr>
          <w:b/>
          <w:lang w:val="kk-KZ"/>
        </w:rPr>
        <w:t>Автордың идентификаторлары:</w:t>
      </w:r>
      <w:r>
        <w:rPr>
          <w:b/>
          <w:lang w:val="kk-KZ"/>
        </w:rPr>
        <w:t xml:space="preserve"> </w:t>
      </w:r>
      <w:r>
        <w:rPr>
          <w:b/>
          <w:lang w:val="en-US"/>
        </w:rPr>
        <w:t>Bolatov</w:t>
      </w:r>
      <w:r w:rsidRPr="00D8622B">
        <w:rPr>
          <w:b/>
        </w:rPr>
        <w:t xml:space="preserve"> </w:t>
      </w:r>
      <w:r>
        <w:rPr>
          <w:b/>
          <w:lang w:val="en-US"/>
        </w:rPr>
        <w:t>Asset</w:t>
      </w:r>
    </w:p>
    <w:p w14:paraId="2382ECF3" w14:textId="465298E0" w:rsidR="00DC2C9F" w:rsidRPr="00A96FE0" w:rsidRDefault="000A39D4" w:rsidP="00DC2C9F">
      <w:r w:rsidRPr="001D5633">
        <w:rPr>
          <w:lang w:val="en-US"/>
        </w:rPr>
        <w:t>Scopus</w:t>
      </w:r>
      <w:r w:rsidRPr="00A96FE0">
        <w:t xml:space="preserve"> </w:t>
      </w:r>
      <w:r w:rsidR="00DC2C9F" w:rsidRPr="001D5633">
        <w:rPr>
          <w:lang w:val="en-US"/>
        </w:rPr>
        <w:t>Author</w:t>
      </w:r>
      <w:r w:rsidR="00DC2C9F" w:rsidRPr="00A96FE0">
        <w:t xml:space="preserve"> </w:t>
      </w:r>
      <w:r w:rsidRPr="001D5633">
        <w:rPr>
          <w:lang w:val="en-US"/>
        </w:rPr>
        <w:t>ID</w:t>
      </w:r>
      <w:r w:rsidR="00DC2C9F" w:rsidRPr="00A96FE0">
        <w:t xml:space="preserve">: </w:t>
      </w:r>
      <w:r w:rsidR="00D35558" w:rsidRPr="00A96FE0">
        <w:t>56436739800</w:t>
      </w:r>
    </w:p>
    <w:p w14:paraId="70C8FE64" w14:textId="53D546E2" w:rsidR="00DC2C9F" w:rsidRPr="001D5633" w:rsidRDefault="00DC2C9F" w:rsidP="00DC2C9F">
      <w:pPr>
        <w:rPr>
          <w:lang w:val="en-US"/>
        </w:rPr>
      </w:pPr>
      <w:r w:rsidRPr="001D5633">
        <w:rPr>
          <w:lang w:val="en-US"/>
        </w:rPr>
        <w:t>Web of Science Researcher ID:</w:t>
      </w:r>
      <w:r w:rsidR="00AD515D" w:rsidRPr="001D5633">
        <w:rPr>
          <w:lang w:val="en-US"/>
        </w:rPr>
        <w:t xml:space="preserve"> </w:t>
      </w:r>
      <w:r w:rsidR="00D35558" w:rsidRPr="00D35558">
        <w:rPr>
          <w:lang w:val="en-US"/>
        </w:rPr>
        <w:t>B-1258-2015</w:t>
      </w:r>
    </w:p>
    <w:p w14:paraId="3EBA5E9D" w14:textId="06FC40C8" w:rsidR="00E63AF8" w:rsidRPr="001D5633" w:rsidRDefault="00DC2C9F" w:rsidP="00E63AF8">
      <w:r w:rsidRPr="001D5633">
        <w:rPr>
          <w:lang w:val="en-US"/>
        </w:rPr>
        <w:t>ORCID:</w:t>
      </w:r>
      <w:r w:rsidR="00AD515D" w:rsidRPr="001D5633">
        <w:t xml:space="preserve"> </w:t>
      </w:r>
      <w:r w:rsidR="00D35558" w:rsidRPr="00D35558">
        <w:t>0000-0002-9677-2114</w:t>
      </w:r>
    </w:p>
    <w:tbl>
      <w:tblPr>
        <w:tblpPr w:leftFromText="180" w:rightFromText="180" w:bottomFromText="200" w:vertAnchor="text" w:horzAnchor="margin" w:tblpXSpec="center" w:tblpY="102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847"/>
        <w:gridCol w:w="2265"/>
        <w:gridCol w:w="2157"/>
        <w:gridCol w:w="1535"/>
        <w:gridCol w:w="1985"/>
        <w:gridCol w:w="3118"/>
        <w:gridCol w:w="1394"/>
      </w:tblGrid>
      <w:tr w:rsidR="00A96FE0" w:rsidRPr="00862109" w14:paraId="3E6B3CF3" w14:textId="77777777" w:rsidTr="001C10E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4706" w14:textId="77777777" w:rsidR="00A96FE0" w:rsidRPr="00862109" w:rsidRDefault="00A96FE0" w:rsidP="00A96FE0">
            <w:pPr>
              <w:jc w:val="both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№</w:t>
            </w:r>
          </w:p>
          <w:p w14:paraId="47135765" w14:textId="77777777" w:rsidR="00A96FE0" w:rsidRPr="00862109" w:rsidRDefault="00A96FE0" w:rsidP="00A96FE0">
            <w:pPr>
              <w:jc w:val="both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8998" w14:textId="15B57AE2" w:rsidR="00A96FE0" w:rsidRPr="00A96FE0" w:rsidRDefault="00A96FE0" w:rsidP="00A96FE0">
            <w:pPr>
              <w:jc w:val="both"/>
              <w:rPr>
                <w:sz w:val="20"/>
                <w:szCs w:val="20"/>
              </w:rPr>
            </w:pPr>
            <w:proofErr w:type="spellStart"/>
            <w:r w:rsidRPr="00A96FE0">
              <w:rPr>
                <w:sz w:val="20"/>
                <w:szCs w:val="20"/>
              </w:rPr>
              <w:t>Жарияланымның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6623" w14:textId="70A3FC20" w:rsidR="00A96FE0" w:rsidRPr="00A96FE0" w:rsidRDefault="00A96FE0" w:rsidP="00A96FE0">
            <w:pPr>
              <w:jc w:val="both"/>
              <w:rPr>
                <w:sz w:val="20"/>
                <w:szCs w:val="20"/>
              </w:rPr>
            </w:pPr>
            <w:proofErr w:type="spellStart"/>
            <w:r w:rsidRPr="00A96FE0">
              <w:rPr>
                <w:sz w:val="20"/>
                <w:szCs w:val="20"/>
              </w:rPr>
              <w:t>Жарияланым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түрі</w:t>
            </w:r>
            <w:proofErr w:type="spellEnd"/>
            <w:r w:rsidRPr="00A96FE0">
              <w:rPr>
                <w:sz w:val="20"/>
                <w:szCs w:val="20"/>
              </w:rPr>
              <w:t xml:space="preserve"> (</w:t>
            </w:r>
            <w:proofErr w:type="spellStart"/>
            <w:r w:rsidRPr="00A96FE0">
              <w:rPr>
                <w:sz w:val="20"/>
                <w:szCs w:val="20"/>
              </w:rPr>
              <w:t>мақала</w:t>
            </w:r>
            <w:proofErr w:type="spellEnd"/>
            <w:r w:rsidRPr="00A96FE0">
              <w:rPr>
                <w:sz w:val="20"/>
                <w:szCs w:val="20"/>
              </w:rPr>
              <w:t xml:space="preserve">, </w:t>
            </w:r>
            <w:proofErr w:type="spellStart"/>
            <w:r w:rsidRPr="00A96FE0">
              <w:rPr>
                <w:sz w:val="20"/>
                <w:szCs w:val="20"/>
              </w:rPr>
              <w:t>шолу</w:t>
            </w:r>
            <w:proofErr w:type="spellEnd"/>
            <w:r w:rsidRPr="00A96FE0">
              <w:rPr>
                <w:sz w:val="20"/>
                <w:szCs w:val="20"/>
              </w:rPr>
              <w:t xml:space="preserve">, </w:t>
            </w:r>
            <w:proofErr w:type="spellStart"/>
            <w:r w:rsidRPr="00A96FE0">
              <w:rPr>
                <w:sz w:val="20"/>
                <w:szCs w:val="20"/>
              </w:rPr>
              <w:t>т.б</w:t>
            </w:r>
            <w:proofErr w:type="spellEnd"/>
            <w:r w:rsidRPr="00A96FE0">
              <w:rPr>
                <w:sz w:val="20"/>
                <w:szCs w:val="20"/>
              </w:rPr>
              <w:t>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FEFD" w14:textId="5650264E" w:rsidR="00A96FE0" w:rsidRPr="00A96FE0" w:rsidRDefault="00A96FE0" w:rsidP="00A96FE0">
            <w:pPr>
              <w:jc w:val="both"/>
              <w:rPr>
                <w:sz w:val="20"/>
                <w:szCs w:val="20"/>
              </w:rPr>
            </w:pPr>
            <w:proofErr w:type="spellStart"/>
            <w:r w:rsidRPr="00A96FE0">
              <w:rPr>
                <w:sz w:val="20"/>
                <w:szCs w:val="20"/>
              </w:rPr>
              <w:t>Журналдың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атауы</w:t>
            </w:r>
            <w:proofErr w:type="spellEnd"/>
            <w:r w:rsidRPr="00A96FE0">
              <w:rPr>
                <w:sz w:val="20"/>
                <w:szCs w:val="20"/>
              </w:rPr>
              <w:t xml:space="preserve">, </w:t>
            </w:r>
            <w:proofErr w:type="spellStart"/>
            <w:r w:rsidRPr="00A96FE0">
              <w:rPr>
                <w:sz w:val="20"/>
                <w:szCs w:val="20"/>
              </w:rPr>
              <w:t>жариялау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жылы</w:t>
            </w:r>
            <w:proofErr w:type="spellEnd"/>
            <w:r w:rsidRPr="00A96FE0">
              <w:rPr>
                <w:sz w:val="20"/>
                <w:szCs w:val="20"/>
              </w:rPr>
              <w:t xml:space="preserve"> (</w:t>
            </w:r>
            <w:proofErr w:type="spellStart"/>
            <w:r w:rsidRPr="00A96FE0">
              <w:rPr>
                <w:sz w:val="20"/>
                <w:szCs w:val="20"/>
              </w:rPr>
              <w:t>деректер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базалары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бойынша</w:t>
            </w:r>
            <w:proofErr w:type="spellEnd"/>
            <w:r w:rsidRPr="00A96FE0">
              <w:rPr>
                <w:sz w:val="20"/>
                <w:szCs w:val="20"/>
              </w:rPr>
              <w:t>), DOI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2B8C" w14:textId="611F7768" w:rsidR="00A96FE0" w:rsidRPr="00A96FE0" w:rsidRDefault="00A96FE0" w:rsidP="00A96FE0">
            <w:pPr>
              <w:jc w:val="both"/>
              <w:rPr>
                <w:sz w:val="20"/>
                <w:szCs w:val="20"/>
              </w:rPr>
            </w:pPr>
            <w:proofErr w:type="spellStart"/>
            <w:r w:rsidRPr="00A96FE0">
              <w:rPr>
                <w:sz w:val="20"/>
                <w:szCs w:val="20"/>
              </w:rPr>
              <w:t>Журналдың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жариялау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жылы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бойынша</w:t>
            </w:r>
            <w:proofErr w:type="spellEnd"/>
            <w:r w:rsidRPr="00A96FE0">
              <w:rPr>
                <w:sz w:val="20"/>
                <w:szCs w:val="20"/>
              </w:rPr>
              <w:t xml:space="preserve"> Journal </w:t>
            </w:r>
            <w:proofErr w:type="spellStart"/>
            <w:r w:rsidRPr="00A96FE0">
              <w:rPr>
                <w:sz w:val="20"/>
                <w:szCs w:val="20"/>
              </w:rPr>
              <w:t>Citation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Reports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деректері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бойынша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импактфакторы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және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ғылым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саласы</w:t>
            </w:r>
            <w:proofErr w:type="spellEnd"/>
            <w:r w:rsidRPr="00A96FE0">
              <w:rPr>
                <w:sz w:val="20"/>
                <w:szCs w:val="20"/>
              </w:rPr>
              <w:t>*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423E" w14:textId="4DB8F1DF" w:rsidR="00A96FE0" w:rsidRPr="00A96FE0" w:rsidRDefault="00A96FE0" w:rsidP="00A96FE0">
            <w:pPr>
              <w:jc w:val="both"/>
              <w:rPr>
                <w:sz w:val="20"/>
                <w:szCs w:val="20"/>
              </w:rPr>
            </w:pPr>
            <w:r w:rsidRPr="00A96FE0">
              <w:rPr>
                <w:sz w:val="20"/>
                <w:szCs w:val="20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10D" w14:textId="38D482C1" w:rsidR="00A96FE0" w:rsidRPr="00A96FE0" w:rsidRDefault="00A96FE0" w:rsidP="00A96FE0">
            <w:pPr>
              <w:jc w:val="both"/>
              <w:rPr>
                <w:sz w:val="20"/>
                <w:szCs w:val="20"/>
                <w:lang w:val="kk-KZ"/>
              </w:rPr>
            </w:pPr>
            <w:r w:rsidRPr="00A96FE0">
              <w:rPr>
                <w:sz w:val="20"/>
                <w:szCs w:val="20"/>
                <w:lang w:val="kk-KZ"/>
              </w:rPr>
              <w:t xml:space="preserve">Журналдың жариялау жылы бойынша Scopus (Скопус) деректорі бойынша. </w:t>
            </w:r>
            <w:proofErr w:type="spellStart"/>
            <w:r w:rsidRPr="00A96FE0">
              <w:rPr>
                <w:sz w:val="20"/>
                <w:szCs w:val="20"/>
              </w:rPr>
              <w:t>CiteScore</w:t>
            </w:r>
            <w:proofErr w:type="spellEnd"/>
            <w:r w:rsidRPr="00A96FE0">
              <w:rPr>
                <w:sz w:val="20"/>
                <w:szCs w:val="20"/>
              </w:rPr>
              <w:t xml:space="preserve"> (</w:t>
            </w:r>
            <w:proofErr w:type="spellStart"/>
            <w:r w:rsidRPr="00A96FE0">
              <w:rPr>
                <w:sz w:val="20"/>
                <w:szCs w:val="20"/>
              </w:rPr>
              <w:t>СайтСкор</w:t>
            </w:r>
            <w:proofErr w:type="spellEnd"/>
            <w:r w:rsidRPr="00A96FE0">
              <w:rPr>
                <w:sz w:val="20"/>
                <w:szCs w:val="20"/>
              </w:rPr>
              <w:t xml:space="preserve">) </w:t>
            </w:r>
            <w:proofErr w:type="spellStart"/>
            <w:r w:rsidRPr="00A96FE0">
              <w:rPr>
                <w:sz w:val="20"/>
                <w:szCs w:val="20"/>
              </w:rPr>
              <w:t>процентилі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және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ғылым</w:t>
            </w:r>
            <w:proofErr w:type="spellEnd"/>
            <w:r w:rsidRPr="00A96FE0">
              <w:rPr>
                <w:sz w:val="20"/>
                <w:szCs w:val="20"/>
              </w:rPr>
              <w:t xml:space="preserve"> </w:t>
            </w:r>
            <w:proofErr w:type="spellStart"/>
            <w:r w:rsidRPr="00A96FE0">
              <w:rPr>
                <w:sz w:val="20"/>
                <w:szCs w:val="20"/>
              </w:rPr>
              <w:t>саласы</w:t>
            </w:r>
            <w:proofErr w:type="spellEnd"/>
            <w:r w:rsidRPr="00A96FE0">
              <w:rPr>
                <w:sz w:val="20"/>
                <w:szCs w:val="20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8BBA" w14:textId="2DE5E003" w:rsidR="00A96FE0" w:rsidRPr="00A96FE0" w:rsidRDefault="00A96FE0" w:rsidP="00A96FE0">
            <w:pPr>
              <w:jc w:val="both"/>
              <w:rPr>
                <w:sz w:val="20"/>
                <w:szCs w:val="20"/>
                <w:lang w:val="kk-KZ"/>
              </w:rPr>
            </w:pPr>
            <w:r w:rsidRPr="00A96FE0">
              <w:rPr>
                <w:sz w:val="20"/>
                <w:szCs w:val="20"/>
                <w:lang w:val="kk-KZ"/>
              </w:rPr>
              <w:t>Авторлардың АЖТ (үміткердің АЖТ сызу)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017" w14:textId="0D62CB3A" w:rsidR="00A96FE0" w:rsidRPr="00862109" w:rsidRDefault="00953564" w:rsidP="00A96FE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53564">
              <w:rPr>
                <w:sz w:val="20"/>
                <w:szCs w:val="20"/>
              </w:rPr>
              <w:t>Үміткердің</w:t>
            </w:r>
            <w:proofErr w:type="spellEnd"/>
            <w:r w:rsidRPr="00953564">
              <w:rPr>
                <w:sz w:val="20"/>
                <w:szCs w:val="20"/>
              </w:rPr>
              <w:t xml:space="preserve"> </w:t>
            </w:r>
            <w:proofErr w:type="spellStart"/>
            <w:r w:rsidRPr="00953564">
              <w:rPr>
                <w:sz w:val="20"/>
                <w:szCs w:val="20"/>
              </w:rPr>
              <w:t>ролі</w:t>
            </w:r>
            <w:proofErr w:type="spellEnd"/>
            <w:r w:rsidRPr="00953564">
              <w:rPr>
                <w:sz w:val="20"/>
                <w:szCs w:val="20"/>
              </w:rPr>
              <w:t xml:space="preserve"> (</w:t>
            </w:r>
            <w:proofErr w:type="spellStart"/>
            <w:r w:rsidRPr="00953564">
              <w:rPr>
                <w:sz w:val="20"/>
                <w:szCs w:val="20"/>
              </w:rPr>
              <w:t>теңавтор</w:t>
            </w:r>
            <w:proofErr w:type="spellEnd"/>
            <w:r w:rsidRPr="00953564">
              <w:rPr>
                <w:sz w:val="20"/>
                <w:szCs w:val="20"/>
              </w:rPr>
              <w:t xml:space="preserve">, </w:t>
            </w:r>
            <w:proofErr w:type="spellStart"/>
            <w:r w:rsidRPr="00953564">
              <w:rPr>
                <w:sz w:val="20"/>
                <w:szCs w:val="20"/>
              </w:rPr>
              <w:t>бірінші</w:t>
            </w:r>
            <w:proofErr w:type="spellEnd"/>
            <w:r w:rsidRPr="00953564">
              <w:rPr>
                <w:sz w:val="20"/>
                <w:szCs w:val="20"/>
              </w:rPr>
              <w:t xml:space="preserve"> автор </w:t>
            </w:r>
            <w:proofErr w:type="spellStart"/>
            <w:r w:rsidRPr="00953564">
              <w:rPr>
                <w:sz w:val="20"/>
                <w:szCs w:val="20"/>
              </w:rPr>
              <w:t>немесе</w:t>
            </w:r>
            <w:proofErr w:type="spellEnd"/>
            <w:r w:rsidRPr="00953564">
              <w:rPr>
                <w:sz w:val="20"/>
                <w:szCs w:val="20"/>
              </w:rPr>
              <w:t xml:space="preserve"> корреспонденция </w:t>
            </w:r>
            <w:proofErr w:type="spellStart"/>
            <w:r w:rsidRPr="00953564">
              <w:rPr>
                <w:sz w:val="20"/>
                <w:szCs w:val="20"/>
              </w:rPr>
              <w:t>үшін</w:t>
            </w:r>
            <w:proofErr w:type="spellEnd"/>
            <w:r w:rsidRPr="00953564">
              <w:rPr>
                <w:sz w:val="20"/>
                <w:szCs w:val="20"/>
              </w:rPr>
              <w:t xml:space="preserve"> автор)</w:t>
            </w:r>
          </w:p>
        </w:tc>
      </w:tr>
      <w:tr w:rsidR="000A39D4" w:rsidRPr="00862109" w14:paraId="37A329B8" w14:textId="77777777" w:rsidTr="001C10E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11C5" w14:textId="77777777" w:rsidR="000A39D4" w:rsidRPr="00862109" w:rsidRDefault="000A39D4" w:rsidP="00D22681">
            <w:pPr>
              <w:jc w:val="center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4BB" w14:textId="77777777" w:rsidR="000A39D4" w:rsidRPr="00862109" w:rsidRDefault="000A39D4" w:rsidP="00D22681">
            <w:pPr>
              <w:jc w:val="center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EC51" w14:textId="77777777" w:rsidR="000A39D4" w:rsidRPr="00862109" w:rsidRDefault="000A39D4" w:rsidP="00D22681">
            <w:pPr>
              <w:jc w:val="center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DD16" w14:textId="77777777" w:rsidR="000A39D4" w:rsidRPr="00862109" w:rsidRDefault="000A39D4" w:rsidP="00D22681">
            <w:pPr>
              <w:jc w:val="center"/>
              <w:rPr>
                <w:sz w:val="20"/>
                <w:szCs w:val="20"/>
                <w:lang w:val="kk-KZ"/>
              </w:rPr>
            </w:pPr>
            <w:r w:rsidRPr="0086210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398E" w14:textId="77777777" w:rsidR="000A39D4" w:rsidRPr="00862109" w:rsidRDefault="000A39D4" w:rsidP="00D22681">
            <w:pPr>
              <w:jc w:val="center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EF01" w14:textId="77777777" w:rsidR="000A39D4" w:rsidRPr="00862109" w:rsidRDefault="000A39D4" w:rsidP="00D22681">
            <w:pPr>
              <w:jc w:val="center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ADA" w14:textId="77777777" w:rsidR="000A39D4" w:rsidRPr="00862109" w:rsidRDefault="000A39D4" w:rsidP="00D22681">
            <w:pPr>
              <w:jc w:val="center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D98" w14:textId="77777777" w:rsidR="000A39D4" w:rsidRPr="00862109" w:rsidRDefault="000A39D4" w:rsidP="00D22681">
            <w:pPr>
              <w:jc w:val="center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563D" w14:textId="77777777" w:rsidR="000A39D4" w:rsidRPr="00862109" w:rsidRDefault="000A39D4" w:rsidP="00D22681">
            <w:pPr>
              <w:jc w:val="center"/>
              <w:rPr>
                <w:sz w:val="20"/>
                <w:szCs w:val="20"/>
              </w:rPr>
            </w:pPr>
            <w:r w:rsidRPr="00862109">
              <w:rPr>
                <w:sz w:val="20"/>
                <w:szCs w:val="20"/>
              </w:rPr>
              <w:t>9</w:t>
            </w:r>
          </w:p>
        </w:tc>
      </w:tr>
      <w:tr w:rsidR="00953564" w:rsidRPr="00C87995" w14:paraId="69F5B707" w14:textId="77777777" w:rsidTr="001C10E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D3B" w14:textId="77777777" w:rsidR="00953564" w:rsidRPr="00862109" w:rsidRDefault="00953564" w:rsidP="0095356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B8E" w14:textId="1DC07DF9" w:rsidR="00953564" w:rsidRPr="00C87995" w:rsidRDefault="00953564" w:rsidP="00903ECA">
            <w:pPr>
              <w:jc w:val="both"/>
              <w:rPr>
                <w:sz w:val="20"/>
                <w:szCs w:val="20"/>
                <w:lang w:val="kk-KZ"/>
              </w:rPr>
            </w:pPr>
            <w:r w:rsidRPr="00C87995">
              <w:rPr>
                <w:sz w:val="20"/>
                <w:szCs w:val="20"/>
                <w:lang w:val="en-US"/>
              </w:rPr>
              <w:t>Nonlinear optical crystals K7CaR2(B5O10)3 (R = Nd, Yb), growth and properties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620" w14:textId="4C8AEF08" w:rsidR="00953564" w:rsidRPr="00C87995" w:rsidRDefault="00953564" w:rsidP="00903EC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7995">
              <w:rPr>
                <w:lang w:val="kk-KZ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4A9" w14:textId="23D722E5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bCs/>
                <w:sz w:val="20"/>
                <w:szCs w:val="20"/>
                <w:lang w:val="en-US"/>
              </w:rPr>
              <w:t>Journal of Crystal Growth, 519, 54-59, 2019. DOI: https://doi.org/10.1016/j.jcrysgro.2019.05.007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BD6" w14:textId="06F54021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IF=1,</w:t>
            </w:r>
            <w:r w:rsidRPr="00C87995">
              <w:rPr>
                <w:sz w:val="20"/>
                <w:szCs w:val="20"/>
                <w:lang w:val="kk-KZ"/>
              </w:rPr>
              <w:t>632</w:t>
            </w:r>
            <w:r w:rsidRPr="00C87995">
              <w:rPr>
                <w:sz w:val="20"/>
                <w:szCs w:val="20"/>
                <w:lang w:val="en-US"/>
              </w:rPr>
              <w:t>;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sz w:val="20"/>
                <w:szCs w:val="20"/>
                <w:lang w:val="en-US"/>
              </w:rPr>
              <w:t>Q</w:t>
            </w:r>
            <w:r w:rsidRPr="00C87995">
              <w:rPr>
                <w:sz w:val="20"/>
                <w:szCs w:val="20"/>
                <w:lang w:val="kk-KZ"/>
              </w:rPr>
              <w:t>3</w:t>
            </w:r>
            <w:r w:rsidRPr="00C87995">
              <w:rPr>
                <w:sz w:val="20"/>
                <w:szCs w:val="20"/>
                <w:lang w:val="en-US"/>
              </w:rPr>
              <w:t xml:space="preserve"> Materials science,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sz w:val="20"/>
                <w:szCs w:val="20"/>
                <w:lang w:val="en-US"/>
              </w:rPr>
              <w:t>Multidisciplinary/</w:t>
            </w:r>
            <w:r w:rsidRPr="00D519FD">
              <w:rPr>
                <w:lang w:val="en-US"/>
              </w:rPr>
              <w:t xml:space="preserve"> </w:t>
            </w:r>
            <w:proofErr w:type="spellStart"/>
            <w:r w:rsidRPr="00C87995">
              <w:rPr>
                <w:sz w:val="20"/>
                <w:szCs w:val="20"/>
              </w:rPr>
              <w:t>Материалтану</w:t>
            </w:r>
            <w:proofErr w:type="spellEnd"/>
            <w:r w:rsidRPr="00D519F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sz w:val="20"/>
                <w:szCs w:val="20"/>
              </w:rPr>
              <w:t>пәнаралық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D60" w14:textId="77777777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17BCBE90" w14:textId="0DA1FDC6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WOS: 000468597600009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F73" w14:textId="57AF91E9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CS = 3,3 (2019)</w:t>
            </w:r>
          </w:p>
          <w:p w14:paraId="3EE7482B" w14:textId="0C16D724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</w:rPr>
              <w:t>Процентиль</w:t>
            </w:r>
            <w:r w:rsidRPr="00C87995">
              <w:rPr>
                <w:sz w:val="20"/>
                <w:szCs w:val="20"/>
                <w:lang w:val="en-US"/>
              </w:rPr>
              <w:t>%</w:t>
            </w:r>
            <w:proofErr w:type="gramStart"/>
            <w:r w:rsidRPr="00C87995">
              <w:rPr>
                <w:sz w:val="20"/>
                <w:szCs w:val="20"/>
                <w:lang w:val="en-US"/>
              </w:rPr>
              <w:t>=</w:t>
            </w:r>
            <w:r w:rsidRPr="00C87995">
              <w:rPr>
                <w:lang w:val="en-US"/>
              </w:rPr>
              <w:t xml:space="preserve">  </w:t>
            </w:r>
            <w:r w:rsidRPr="00C87995">
              <w:rPr>
                <w:sz w:val="20"/>
                <w:szCs w:val="20"/>
                <w:lang w:val="en-US"/>
              </w:rPr>
              <w:t>Inorganic</w:t>
            </w:r>
            <w:proofErr w:type="gramEnd"/>
            <w:r w:rsidRPr="00C87995">
              <w:rPr>
                <w:sz w:val="20"/>
                <w:szCs w:val="20"/>
                <w:lang w:val="en-US"/>
              </w:rPr>
              <w:t xml:space="preserve"> Chemistry /</w:t>
            </w:r>
            <w:r w:rsidRPr="00C87995">
              <w:rPr>
                <w:lang w:val="en-US"/>
              </w:rPr>
              <w:t xml:space="preserve">   </w:t>
            </w:r>
            <w:proofErr w:type="spellStart"/>
            <w:r w:rsidRPr="00C87995">
              <w:rPr>
                <w:sz w:val="20"/>
                <w:szCs w:val="20"/>
              </w:rPr>
              <w:t>Бейорганикалық</w:t>
            </w:r>
            <w:proofErr w:type="spellEnd"/>
            <w:r w:rsidRPr="00C87995">
              <w:rPr>
                <w:sz w:val="20"/>
                <w:szCs w:val="20"/>
                <w:lang w:val="en-US"/>
              </w:rPr>
              <w:t xml:space="preserve"> </w:t>
            </w:r>
            <w:r w:rsidRPr="00C87995">
              <w:rPr>
                <w:sz w:val="20"/>
                <w:szCs w:val="20"/>
              </w:rPr>
              <w:t>химия</w:t>
            </w:r>
            <w:r w:rsidRPr="00C87995">
              <w:rPr>
                <w:sz w:val="20"/>
                <w:szCs w:val="20"/>
                <w:lang w:val="en-US"/>
              </w:rPr>
              <w:t xml:space="preserve"> 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156" w14:textId="5CCE4536" w:rsidR="00953564" w:rsidRPr="00C87995" w:rsidRDefault="00953564" w:rsidP="0095356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A.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B.Kuznetsov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D.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M.Ezhov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K.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A.Kokh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N.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G.Kononova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V.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S.Shevchenko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B.Uralbekov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C87995">
              <w:rPr>
                <w:bCs/>
                <w:sz w:val="20"/>
                <w:szCs w:val="20"/>
                <w:u w:val="single"/>
                <w:lang w:val="en-US"/>
              </w:rPr>
              <w:t>A.Bolatov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V.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A.Svetlichnyi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I.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N.Lapin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E.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A.Simonova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A.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E.Kokh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DF0" w14:textId="300001AA" w:rsidR="00953564" w:rsidRPr="00C87995" w:rsidRDefault="00953564" w:rsidP="00953564">
            <w:pPr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C87995">
              <w:rPr>
                <w:sz w:val="20"/>
                <w:szCs w:val="20"/>
              </w:rPr>
              <w:t>теңавтор</w:t>
            </w:r>
            <w:proofErr w:type="spellEnd"/>
          </w:p>
        </w:tc>
      </w:tr>
      <w:tr w:rsidR="00953564" w:rsidRPr="00C87995" w14:paraId="516C16AC" w14:textId="77777777" w:rsidTr="001C10E8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7564" w14:textId="77777777" w:rsidR="00953564" w:rsidRPr="00C87995" w:rsidRDefault="00953564" w:rsidP="0095356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BBF" w14:textId="7D540676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kk-KZ"/>
              </w:rPr>
              <w:t>Novel compounds in the MMeR(BO3)2 borate family (M = alkali metal, Me = alkaline earth metal, R = rare-earth element): Syntheses, crystal structures and luminescent properties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DA1" w14:textId="4219B777" w:rsidR="00953564" w:rsidRPr="00C87995" w:rsidRDefault="00953564" w:rsidP="00903ECA">
            <w:pPr>
              <w:jc w:val="both"/>
              <w:rPr>
                <w:sz w:val="20"/>
                <w:szCs w:val="20"/>
                <w:lang w:val="kk-KZ"/>
              </w:rPr>
            </w:pPr>
            <w:r w:rsidRPr="00C87995">
              <w:rPr>
                <w:bCs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A37" w14:textId="77777777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Journal of Luminescence, 216, 116712, 2019</w:t>
            </w:r>
          </w:p>
          <w:p w14:paraId="523DDD3A" w14:textId="366FECD0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DOI: https://doi.org/10.1016/j.jlumin.2019.116712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CC1" w14:textId="5ED44D26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 xml:space="preserve">IF=3,280; Q1 Optics/ </w:t>
            </w:r>
            <w:proofErr w:type="spellStart"/>
            <w:r w:rsidRPr="00C87995">
              <w:rPr>
                <w:sz w:val="20"/>
                <w:szCs w:val="20"/>
                <w:lang w:val="en-US"/>
              </w:rPr>
              <w:t>Оптика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7B2" w14:textId="77777777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478D940E" w14:textId="66AA42ED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WOS: 000493395400014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289" w14:textId="45B508D6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CS = 5,5 (2019)</w:t>
            </w:r>
          </w:p>
          <w:p w14:paraId="1D75C2EA" w14:textId="25DEB744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</w:rPr>
              <w:t>Процентиль</w:t>
            </w:r>
            <w:r w:rsidRPr="00C8799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%=</w:t>
            </w:r>
            <w:r w:rsidRPr="00C87995">
              <w:rPr>
                <w:sz w:val="20"/>
                <w:szCs w:val="20"/>
                <w:lang w:val="en-US"/>
              </w:rPr>
              <w:t xml:space="preserve"> General Chemistry</w:t>
            </w:r>
            <w:proofErr w:type="gramStart"/>
            <w:r w:rsidRPr="00C87995">
              <w:rPr>
                <w:sz w:val="20"/>
                <w:szCs w:val="20"/>
                <w:lang w:val="en-US"/>
              </w:rPr>
              <w:t xml:space="preserve">/ </w:t>
            </w:r>
            <w:r w:rsidRPr="00C87995">
              <w:rPr>
                <w:lang w:val="en-US"/>
              </w:rPr>
              <w:t xml:space="preserve"> </w:t>
            </w:r>
            <w:proofErr w:type="spellStart"/>
            <w:r w:rsidRPr="00C87995">
              <w:rPr>
                <w:sz w:val="20"/>
                <w:szCs w:val="20"/>
                <w:lang w:val="en-US"/>
              </w:rPr>
              <w:t>Жалпы</w:t>
            </w:r>
            <w:proofErr w:type="spellEnd"/>
            <w:proofErr w:type="gramEnd"/>
            <w:r w:rsidRPr="00C879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7995">
              <w:rPr>
                <w:sz w:val="20"/>
                <w:szCs w:val="20"/>
                <w:lang w:val="en-US"/>
              </w:rPr>
              <w:t>химия</w:t>
            </w:r>
            <w:proofErr w:type="spellEnd"/>
            <w:r w:rsidRPr="00C87995">
              <w:rPr>
                <w:sz w:val="20"/>
                <w:szCs w:val="20"/>
                <w:lang w:val="en-US"/>
              </w:rPr>
              <w:t xml:space="preserve"> 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F14" w14:textId="7E51867C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kk-KZ"/>
              </w:rPr>
              <w:t xml:space="preserve">Uralbekov, B., Shevchenko, V., Kuznetsov, A., Kokh, A., Kononova, N., </w:t>
            </w:r>
            <w:r w:rsidRPr="00C87995">
              <w:rPr>
                <w:iCs/>
                <w:sz w:val="20"/>
                <w:szCs w:val="20"/>
                <w:u w:val="single"/>
                <w:lang w:val="kk-KZ"/>
              </w:rPr>
              <w:t>Bolatov, A.</w:t>
            </w:r>
            <w:r w:rsidRPr="00C87995">
              <w:rPr>
                <w:iCs/>
                <w:sz w:val="20"/>
                <w:szCs w:val="20"/>
                <w:lang w:val="kk-KZ"/>
              </w:rPr>
              <w:t>, &amp; Kokh, K.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476" w14:textId="18FFE52B" w:rsidR="00953564" w:rsidRPr="00C87995" w:rsidRDefault="00953564" w:rsidP="00953564">
            <w:pPr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C87995">
              <w:rPr>
                <w:sz w:val="20"/>
                <w:szCs w:val="20"/>
              </w:rPr>
              <w:t>теңавтор</w:t>
            </w:r>
            <w:proofErr w:type="spellEnd"/>
          </w:p>
        </w:tc>
      </w:tr>
      <w:tr w:rsidR="00953564" w:rsidRPr="00C87995" w14:paraId="1611E53B" w14:textId="77777777" w:rsidTr="001C10E8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90A" w14:textId="77777777" w:rsidR="00953564" w:rsidRPr="00C87995" w:rsidRDefault="00953564" w:rsidP="0095356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3CA" w14:textId="27637FD1" w:rsidR="00953564" w:rsidRPr="00C87995" w:rsidRDefault="00953564" w:rsidP="00903ECA">
            <w:pPr>
              <w:jc w:val="both"/>
              <w:rPr>
                <w:sz w:val="20"/>
                <w:szCs w:val="20"/>
                <w:lang w:val="kk-KZ"/>
              </w:rPr>
            </w:pPr>
            <w:r w:rsidRPr="00C87995">
              <w:rPr>
                <w:bCs/>
                <w:sz w:val="20"/>
                <w:szCs w:val="20"/>
                <w:lang w:val="en-US"/>
              </w:rPr>
              <w:t>Polymorphism in SmSc3(BO3)4: Crystal structure, luminescent and SHG properties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071" w14:textId="3E9A4FAF" w:rsidR="00953564" w:rsidRPr="00C87995" w:rsidRDefault="00953564" w:rsidP="00903ECA">
            <w:pPr>
              <w:jc w:val="both"/>
              <w:rPr>
                <w:bCs/>
                <w:sz w:val="20"/>
                <w:szCs w:val="20"/>
              </w:rPr>
            </w:pPr>
            <w:r w:rsidRPr="00C87995">
              <w:rPr>
                <w:lang w:val="kk-KZ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D31" w14:textId="287169CB" w:rsidR="00953564" w:rsidRPr="00C87995" w:rsidRDefault="00953564" w:rsidP="00903ECA">
            <w:pPr>
              <w:jc w:val="both"/>
              <w:rPr>
                <w:sz w:val="20"/>
                <w:szCs w:val="20"/>
                <w:lang w:val="pt-BR"/>
              </w:rPr>
            </w:pPr>
            <w:r w:rsidRPr="00C87995">
              <w:rPr>
                <w:bCs/>
                <w:sz w:val="20"/>
                <w:szCs w:val="20"/>
                <w:lang w:val="en-US"/>
              </w:rPr>
              <w:t xml:space="preserve">Journal of Alloys and Compounds, 851, 156825, 2021. </w:t>
            </w:r>
            <w:r w:rsidRPr="00C87995">
              <w:rPr>
                <w:bCs/>
                <w:sz w:val="20"/>
                <w:szCs w:val="20"/>
                <w:lang w:val="pt-BR"/>
              </w:rPr>
              <w:t>DOI https://doi.org/10.1016/j.jallcom.2020.156825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A4E" w14:textId="4F3FAC25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bCs/>
                <w:sz w:val="20"/>
                <w:szCs w:val="20"/>
                <w:lang w:val="en-US"/>
              </w:rPr>
              <w:t>IF=</w:t>
            </w:r>
            <w:r w:rsidRPr="00C87995">
              <w:rPr>
                <w:bCs/>
                <w:sz w:val="20"/>
                <w:szCs w:val="20"/>
                <w:lang w:val="kk-KZ"/>
              </w:rPr>
              <w:t>6</w:t>
            </w:r>
            <w:r w:rsidRPr="00C87995">
              <w:rPr>
                <w:bCs/>
                <w:sz w:val="20"/>
                <w:szCs w:val="20"/>
                <w:lang w:val="en-US"/>
              </w:rPr>
              <w:t>,3</w:t>
            </w:r>
            <w:r w:rsidRPr="00C87995">
              <w:rPr>
                <w:bCs/>
                <w:sz w:val="20"/>
                <w:szCs w:val="20"/>
                <w:lang w:val="kk-KZ"/>
              </w:rPr>
              <w:t>7</w:t>
            </w:r>
            <w:r w:rsidRPr="00C87995">
              <w:rPr>
                <w:bCs/>
                <w:sz w:val="20"/>
                <w:szCs w:val="20"/>
                <w:lang w:val="en-US"/>
              </w:rPr>
              <w:t>1; Q</w:t>
            </w:r>
            <w:r w:rsidRPr="00C87995">
              <w:rPr>
                <w:bCs/>
                <w:sz w:val="20"/>
                <w:szCs w:val="20"/>
                <w:lang w:val="kk-KZ"/>
              </w:rPr>
              <w:t>2</w:t>
            </w:r>
            <w:r w:rsidRPr="00C8799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87995">
              <w:rPr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hemistry</w:t>
            </w:r>
            <w:proofErr w:type="spellEnd"/>
            <w:r w:rsidRPr="00C87995">
              <w:rPr>
                <w:bCs/>
                <w:sz w:val="20"/>
                <w:szCs w:val="20"/>
                <w:lang w:val="en-US"/>
              </w:rPr>
              <w:t xml:space="preserve">, Physical/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Химия</w:t>
            </w:r>
            <w:proofErr w:type="spellEnd"/>
            <w:r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Физикалық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EAF" w14:textId="77777777" w:rsidR="00953564" w:rsidRPr="00C87995" w:rsidRDefault="00953564" w:rsidP="00903ECA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C87995">
              <w:rPr>
                <w:bCs/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33E90372" w14:textId="2C3D5316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bCs/>
                <w:iCs/>
                <w:sz w:val="20"/>
                <w:szCs w:val="20"/>
                <w:lang w:val="en-US"/>
              </w:rPr>
              <w:t>WOS: 000579868900065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FB8" w14:textId="77777777" w:rsidR="00953564" w:rsidRPr="00C87995" w:rsidRDefault="00953564" w:rsidP="00903ECA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C87995">
              <w:rPr>
                <w:bCs/>
                <w:iCs/>
                <w:sz w:val="20"/>
                <w:szCs w:val="20"/>
                <w:lang w:val="en-US"/>
              </w:rPr>
              <w:t>CS = 9,6 (2021)</w:t>
            </w:r>
          </w:p>
          <w:p w14:paraId="0D35EF7A" w14:textId="7CAB2398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Процентиль</w:t>
            </w:r>
            <w:proofErr w:type="spellEnd"/>
            <w:r w:rsidRPr="00C87995">
              <w:rPr>
                <w:bCs/>
                <w:sz w:val="20"/>
                <w:szCs w:val="20"/>
                <w:lang w:val="en-US"/>
              </w:rPr>
              <w:t xml:space="preserve"> %= Materials Chemistry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 xml:space="preserve">/ </w:t>
            </w:r>
            <w:r w:rsidRPr="00C87995">
              <w:rPr>
                <w:lang w:val="en-US"/>
              </w:rPr>
              <w:t xml:space="preserve"> 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Материалдар</w:t>
            </w:r>
            <w:proofErr w:type="spellEnd"/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87995">
              <w:rPr>
                <w:bCs/>
                <w:sz w:val="20"/>
                <w:szCs w:val="20"/>
                <w:lang w:val="kk-KZ"/>
              </w:rPr>
              <w:t>х</w:t>
            </w: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имиясы</w:t>
            </w:r>
            <w:proofErr w:type="spellEnd"/>
            <w:r w:rsidRPr="00C87995">
              <w:rPr>
                <w:bCs/>
                <w:sz w:val="20"/>
                <w:szCs w:val="20"/>
                <w:lang w:val="en-US"/>
              </w:rPr>
              <w:t xml:space="preserve"> 92;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499" w14:textId="3143BE3F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C87995">
              <w:rPr>
                <w:iCs/>
                <w:sz w:val="20"/>
                <w:szCs w:val="20"/>
                <w:lang w:val="kk-KZ"/>
              </w:rPr>
              <w:t xml:space="preserve">Artem B.Kuznetsov, Konstantin A.Kokh, Nadezda G.Kononova, Vyacheslav S.Shevchenko, Sergey V.Rashchenko, Dmitry M.Ezhov, Ammar Y.Jamous, </w:t>
            </w:r>
            <w:r w:rsidRPr="00C87995">
              <w:rPr>
                <w:iCs/>
                <w:sz w:val="20"/>
                <w:szCs w:val="20"/>
                <w:u w:val="single"/>
                <w:lang w:val="kk-KZ"/>
              </w:rPr>
              <w:t>Asset Bolatov</w:t>
            </w:r>
            <w:r w:rsidRPr="00C87995">
              <w:rPr>
                <w:iCs/>
                <w:sz w:val="20"/>
                <w:szCs w:val="20"/>
                <w:lang w:val="kk-KZ"/>
              </w:rPr>
              <w:t>, Bolat Uralbekov, Valery A.Svetlichnyi, Aleksander E.Kokh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427" w14:textId="33FFA668" w:rsidR="00953564" w:rsidRPr="00C87995" w:rsidRDefault="00953564" w:rsidP="0095356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87995">
              <w:rPr>
                <w:sz w:val="20"/>
                <w:szCs w:val="20"/>
              </w:rPr>
              <w:t>теңавтор</w:t>
            </w:r>
            <w:proofErr w:type="spellEnd"/>
          </w:p>
        </w:tc>
      </w:tr>
    </w:tbl>
    <w:p w14:paraId="58954561" w14:textId="48FC26F6" w:rsidR="001C10E8" w:rsidRPr="00C87995" w:rsidRDefault="00A96FE0" w:rsidP="001C10E8">
      <w:pPr>
        <w:ind w:left="426"/>
        <w:jc w:val="both"/>
      </w:pPr>
      <w:r w:rsidRPr="00C87995">
        <w:rPr>
          <w:lang w:val="kk-KZ"/>
        </w:rPr>
        <w:t>Ізденуші</w:t>
      </w:r>
      <w:r w:rsidR="001C10E8" w:rsidRPr="00C87995">
        <w:t xml:space="preserve">, </w:t>
      </w:r>
      <w:r w:rsidR="001C10E8" w:rsidRPr="00C87995">
        <w:rPr>
          <w:lang w:val="en-US"/>
        </w:rPr>
        <w:t>PhD</w:t>
      </w:r>
      <w:r w:rsidR="001C10E8" w:rsidRPr="00C87995">
        <w:tab/>
      </w:r>
      <w:r w:rsidR="001C10E8" w:rsidRPr="00C87995">
        <w:tab/>
      </w:r>
      <w:r w:rsidR="001C10E8" w:rsidRPr="00C87995">
        <w:tab/>
      </w:r>
      <w:r w:rsidR="001C10E8" w:rsidRPr="00C87995">
        <w:tab/>
      </w:r>
      <w:r w:rsidR="001C10E8" w:rsidRPr="00C87995">
        <w:tab/>
      </w:r>
      <w:r w:rsidR="001C10E8" w:rsidRPr="00C87995">
        <w:tab/>
      </w:r>
      <w:r w:rsidR="001C10E8" w:rsidRPr="00C87995">
        <w:tab/>
      </w:r>
      <w:r w:rsidR="001C10E8" w:rsidRPr="00C87995">
        <w:tab/>
      </w:r>
      <w:r w:rsidR="001C10E8" w:rsidRPr="00C87995">
        <w:tab/>
      </w:r>
      <w:r w:rsidR="00953564" w:rsidRPr="00C87995">
        <w:rPr>
          <w:lang w:val="kk-KZ"/>
        </w:rPr>
        <w:tab/>
      </w:r>
      <w:r w:rsidR="00953564" w:rsidRPr="00C87995">
        <w:rPr>
          <w:lang w:val="kk-KZ"/>
        </w:rPr>
        <w:tab/>
      </w:r>
      <w:r w:rsidR="00953564" w:rsidRPr="00C87995">
        <w:rPr>
          <w:lang w:val="kk-KZ"/>
        </w:rPr>
        <w:tab/>
      </w:r>
      <w:r w:rsidR="001C10E8" w:rsidRPr="00C87995">
        <w:t>А</w:t>
      </w:r>
      <w:r w:rsidR="001C10E8" w:rsidRPr="00C87995">
        <w:rPr>
          <w:lang w:val="kk-KZ"/>
        </w:rPr>
        <w:t xml:space="preserve">.К. Болатов </w:t>
      </w:r>
    </w:p>
    <w:p w14:paraId="7193853C" w14:textId="77777777" w:rsidR="001C10E8" w:rsidRPr="00C87995" w:rsidRDefault="001C10E8" w:rsidP="001C10E8">
      <w:pPr>
        <w:ind w:left="426"/>
        <w:jc w:val="both"/>
      </w:pPr>
    </w:p>
    <w:p w14:paraId="5B014F9C" w14:textId="72600A7C" w:rsidR="001C10E8" w:rsidRPr="00C87995" w:rsidRDefault="00A96FE0" w:rsidP="00953564">
      <w:pPr>
        <w:pStyle w:val="af0"/>
        <w:ind w:left="426"/>
        <w:rPr>
          <w:lang w:val="kk-KZ"/>
        </w:rPr>
      </w:pPr>
      <w:r w:rsidRPr="00C87995">
        <w:rPr>
          <w:lang w:val="kk-KZ"/>
        </w:rPr>
        <w:t>Әл</w:t>
      </w:r>
      <w:r w:rsidRPr="00C87995">
        <w:t xml:space="preserve">-Фараби </w:t>
      </w:r>
      <w:proofErr w:type="spellStart"/>
      <w:r w:rsidRPr="00C87995">
        <w:t>атындағы</w:t>
      </w:r>
      <w:proofErr w:type="spellEnd"/>
      <w:r w:rsidRPr="00C87995">
        <w:t xml:space="preserve"> </w:t>
      </w:r>
      <w:proofErr w:type="spellStart"/>
      <w:r w:rsidRPr="00C87995">
        <w:t>ҚазҰУ</w:t>
      </w:r>
      <w:proofErr w:type="spellEnd"/>
      <w:r w:rsidRPr="00C87995">
        <w:t xml:space="preserve"> </w:t>
      </w:r>
      <w:r w:rsidRPr="00C87995">
        <w:rPr>
          <w:lang w:val="kk-KZ"/>
        </w:rPr>
        <w:t>ғалым хатшысы, фил.ғ.к.</w:t>
      </w:r>
      <w:r w:rsidRPr="00C87995">
        <w:rPr>
          <w:lang w:val="kk-KZ"/>
        </w:rPr>
        <w:tab/>
      </w:r>
      <w:r w:rsidR="00953564" w:rsidRPr="00C87995">
        <w:rPr>
          <w:lang w:val="kk-KZ"/>
        </w:rPr>
        <w:tab/>
      </w:r>
      <w:r w:rsidRPr="00C87995">
        <w:rPr>
          <w:color w:val="000000"/>
          <w:lang w:val="kk-KZ"/>
        </w:rPr>
        <w:t>М.К.</w:t>
      </w:r>
      <w:r w:rsidR="00953564" w:rsidRPr="00C87995">
        <w:rPr>
          <w:color w:val="000000"/>
          <w:lang w:val="kk-KZ"/>
        </w:rPr>
        <w:t xml:space="preserve"> </w:t>
      </w:r>
      <w:r w:rsidRPr="00C87995">
        <w:rPr>
          <w:color w:val="000000"/>
          <w:lang w:val="kk-KZ"/>
        </w:rPr>
        <w:t>Мамбетова</w:t>
      </w:r>
    </w:p>
    <w:tbl>
      <w:tblPr>
        <w:tblpPr w:leftFromText="180" w:rightFromText="180" w:bottomFromText="200" w:vertAnchor="text" w:horzAnchor="margin" w:tblpXSpec="center" w:tblpY="102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847"/>
        <w:gridCol w:w="2265"/>
        <w:gridCol w:w="2157"/>
        <w:gridCol w:w="1535"/>
        <w:gridCol w:w="2410"/>
        <w:gridCol w:w="3118"/>
        <w:gridCol w:w="969"/>
      </w:tblGrid>
      <w:tr w:rsidR="00790AA1" w:rsidRPr="00C87995" w14:paraId="6FE2273A" w14:textId="77777777" w:rsidTr="001C10E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4C2" w14:textId="12EBA6CD" w:rsidR="00790AA1" w:rsidRPr="00C87995" w:rsidRDefault="00790AA1" w:rsidP="00790AA1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C8799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E25" w14:textId="756ABCF1" w:rsidR="00790AA1" w:rsidRPr="00C87995" w:rsidRDefault="00790AA1" w:rsidP="00790AA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8D8" w14:textId="1ADF6BC7" w:rsidR="00790AA1" w:rsidRPr="00C87995" w:rsidRDefault="00790AA1" w:rsidP="00790AA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87995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7AA5" w14:textId="08367F4C" w:rsidR="00790AA1" w:rsidRPr="00C87995" w:rsidRDefault="00790AA1" w:rsidP="00790AA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CF4D" w14:textId="2DBE3D75" w:rsidR="00790AA1" w:rsidRPr="00C87995" w:rsidRDefault="00790AA1" w:rsidP="00790AA1">
            <w:pPr>
              <w:jc w:val="center"/>
              <w:rPr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220" w14:textId="764889D7" w:rsidR="00790AA1" w:rsidRPr="00C87995" w:rsidRDefault="00790AA1" w:rsidP="00790AA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87B5" w14:textId="57DD033A" w:rsidR="00790AA1" w:rsidRPr="00C87995" w:rsidRDefault="00790AA1" w:rsidP="00790AA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BAD" w14:textId="54D1A727" w:rsidR="00790AA1" w:rsidRPr="00C87995" w:rsidRDefault="00790AA1" w:rsidP="00790AA1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C87995">
              <w:rPr>
                <w:sz w:val="20"/>
                <w:szCs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FC49" w14:textId="0A067044" w:rsidR="00790AA1" w:rsidRPr="00C87995" w:rsidRDefault="00790AA1" w:rsidP="00790AA1">
            <w:pPr>
              <w:jc w:val="center"/>
              <w:rPr>
                <w:bCs/>
                <w:sz w:val="20"/>
                <w:szCs w:val="20"/>
              </w:rPr>
            </w:pPr>
            <w:r w:rsidRPr="00C87995">
              <w:rPr>
                <w:sz w:val="20"/>
                <w:szCs w:val="20"/>
              </w:rPr>
              <w:t>9</w:t>
            </w:r>
          </w:p>
        </w:tc>
      </w:tr>
      <w:tr w:rsidR="00953564" w:rsidRPr="00C87995" w14:paraId="046C584D" w14:textId="77777777" w:rsidTr="001C10E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D2E" w14:textId="77777777" w:rsidR="00953564" w:rsidRPr="00C87995" w:rsidRDefault="00953564" w:rsidP="0095356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0425" w14:textId="2B28AAE3" w:rsidR="00953564" w:rsidRPr="00C87995" w:rsidRDefault="00953564" w:rsidP="00903EC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87995">
              <w:rPr>
                <w:bCs/>
                <w:sz w:val="20"/>
                <w:szCs w:val="20"/>
                <w:lang w:val="en-US"/>
              </w:rPr>
              <w:t xml:space="preserve">Study of an SmBO3-ScBO3system and new </w:t>
            </w:r>
            <w:proofErr w:type="spellStart"/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>SmSc</w:t>
            </w:r>
            <w:proofErr w:type="spellEnd"/>
            <w:r w:rsidRPr="00C87995">
              <w:rPr>
                <w:bCs/>
                <w:sz w:val="20"/>
                <w:szCs w:val="20"/>
                <w:lang w:val="en-US"/>
              </w:rPr>
              <w:t>(</w:t>
            </w:r>
            <w:proofErr w:type="gramEnd"/>
            <w:r w:rsidRPr="00C87995">
              <w:rPr>
                <w:bCs/>
                <w:sz w:val="20"/>
                <w:szCs w:val="20"/>
                <w:lang w:val="en-US"/>
              </w:rPr>
              <w:t>BO3)2orthoborate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F65" w14:textId="47536B86" w:rsidR="00953564" w:rsidRPr="00C87995" w:rsidRDefault="00953564" w:rsidP="00903EC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7995">
              <w:rPr>
                <w:lang w:val="kk-KZ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01E6" w14:textId="1DCC324E" w:rsidR="00953564" w:rsidRPr="00C87995" w:rsidRDefault="00953564" w:rsidP="00903ECA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87995">
              <w:rPr>
                <w:bCs/>
                <w:sz w:val="20"/>
                <w:szCs w:val="20"/>
                <w:lang w:val="en-US"/>
              </w:rPr>
              <w:t>CrystEngComm</w:t>
            </w:r>
            <w:proofErr w:type="spellEnd"/>
            <w:r w:rsidRPr="00C87995">
              <w:rPr>
                <w:bCs/>
                <w:sz w:val="20"/>
                <w:szCs w:val="20"/>
                <w:lang w:val="en-US"/>
              </w:rPr>
              <w:t>, 23(6), 1482-1488, 2021. DOI</w:t>
            </w:r>
            <w:r w:rsidRPr="00C87995">
              <w:rPr>
                <w:bCs/>
                <w:sz w:val="20"/>
                <w:szCs w:val="20"/>
                <w:lang w:val="en-US"/>
              </w:rPr>
              <w:tab/>
              <w:t>https://doi.org/10.1039/D0CE01783C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D25" w14:textId="5A16E91A" w:rsidR="00953564" w:rsidRPr="00C87995" w:rsidRDefault="00953564" w:rsidP="00903EC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87995">
              <w:rPr>
                <w:bCs/>
                <w:sz w:val="20"/>
                <w:szCs w:val="20"/>
                <w:lang w:val="en-US"/>
              </w:rPr>
              <w:t>IF=3,756; Q2 Chemistry, Multidisciplinary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 xml:space="preserve">/ </w:t>
            </w:r>
            <w:r w:rsidR="00CC0BC0" w:rsidRPr="00C87995">
              <w:rPr>
                <w:lang w:val="en-US"/>
              </w:rPr>
              <w:t xml:space="preserve"> </w:t>
            </w:r>
            <w:proofErr w:type="spellStart"/>
            <w:r w:rsidR="00CC0BC0" w:rsidRPr="00C87995">
              <w:rPr>
                <w:bCs/>
                <w:sz w:val="20"/>
                <w:szCs w:val="20"/>
                <w:lang w:val="en-US"/>
              </w:rPr>
              <w:t>Химия</w:t>
            </w:r>
            <w:proofErr w:type="spellEnd"/>
            <w:proofErr w:type="gramEnd"/>
            <w:r w:rsidR="00CC0BC0" w:rsidRPr="00C87995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C0BC0" w:rsidRPr="00C87995">
              <w:rPr>
                <w:bCs/>
                <w:sz w:val="20"/>
                <w:szCs w:val="20"/>
                <w:lang w:val="en-US"/>
              </w:rPr>
              <w:t>Көпсалалы</w:t>
            </w:r>
            <w:proofErr w:type="spellEnd"/>
          </w:p>
          <w:p w14:paraId="28FFB4D7" w14:textId="013F1DA2" w:rsidR="00953564" w:rsidRPr="00C87995" w:rsidRDefault="00953564" w:rsidP="00903ECA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2CAF" w14:textId="77777777" w:rsidR="00953564" w:rsidRPr="00C87995" w:rsidRDefault="00953564" w:rsidP="00903ECA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C87995">
              <w:rPr>
                <w:bCs/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74C95F3D" w14:textId="38094C10" w:rsidR="00953564" w:rsidRPr="00C87995" w:rsidRDefault="00953564" w:rsidP="00903ECA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C87995">
              <w:rPr>
                <w:bCs/>
                <w:iCs/>
                <w:sz w:val="20"/>
                <w:szCs w:val="20"/>
                <w:lang w:val="en-US"/>
              </w:rPr>
              <w:t>WOS: 000618041900017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430" w14:textId="2A3B4C74" w:rsidR="00953564" w:rsidRPr="00C87995" w:rsidRDefault="00953564" w:rsidP="00903ECA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C87995">
              <w:rPr>
                <w:bCs/>
                <w:iCs/>
                <w:sz w:val="20"/>
                <w:szCs w:val="20"/>
                <w:lang w:val="en-US"/>
              </w:rPr>
              <w:t>CS = 5,7 (2021)</w:t>
            </w:r>
          </w:p>
          <w:p w14:paraId="5499521B" w14:textId="6F5175E9" w:rsidR="00953564" w:rsidRPr="00C87995" w:rsidRDefault="00953564" w:rsidP="00903ECA">
            <w:pPr>
              <w:suppressAutoHyphens w:val="0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87995">
              <w:rPr>
                <w:bCs/>
                <w:sz w:val="20"/>
                <w:szCs w:val="20"/>
              </w:rPr>
              <w:t>Процентиль</w:t>
            </w:r>
            <w:r w:rsidRPr="00C87995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%=</w:t>
            </w:r>
            <w:r w:rsidRPr="00C87995">
              <w:rPr>
                <w:bCs/>
                <w:sz w:val="20"/>
                <w:szCs w:val="20"/>
                <w:lang w:val="en-US"/>
              </w:rPr>
              <w:t xml:space="preserve"> General Chemistry</w:t>
            </w:r>
            <w:proofErr w:type="gramStart"/>
            <w:r w:rsidRPr="00C87995">
              <w:rPr>
                <w:bCs/>
                <w:sz w:val="20"/>
                <w:szCs w:val="20"/>
                <w:lang w:val="en-US"/>
              </w:rPr>
              <w:t xml:space="preserve">/ </w:t>
            </w:r>
            <w:r w:rsidR="00CC0BC0" w:rsidRPr="00C87995">
              <w:rPr>
                <w:lang w:val="en-US"/>
              </w:rPr>
              <w:t xml:space="preserve"> </w:t>
            </w:r>
            <w:proofErr w:type="spellStart"/>
            <w:r w:rsidR="00CC0BC0" w:rsidRPr="00C87995">
              <w:rPr>
                <w:bCs/>
                <w:sz w:val="20"/>
                <w:szCs w:val="20"/>
                <w:lang w:val="en-US"/>
              </w:rPr>
              <w:t>Жалпы</w:t>
            </w:r>
            <w:proofErr w:type="spellEnd"/>
            <w:proofErr w:type="gramEnd"/>
            <w:r w:rsidR="00CC0BC0" w:rsidRPr="00C8799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0BC0" w:rsidRPr="00C87995">
              <w:rPr>
                <w:bCs/>
                <w:sz w:val="20"/>
                <w:szCs w:val="20"/>
                <w:lang w:val="en-US"/>
              </w:rPr>
              <w:t>химия</w:t>
            </w:r>
            <w:proofErr w:type="spellEnd"/>
            <w:r w:rsidR="00CC0BC0" w:rsidRPr="00C8799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87995">
              <w:rPr>
                <w:bCs/>
                <w:sz w:val="20"/>
                <w:szCs w:val="20"/>
                <w:lang w:val="en-US"/>
              </w:rPr>
              <w:t>74</w:t>
            </w:r>
            <w:r w:rsidRPr="00C87995">
              <w:rPr>
                <w:bCs/>
                <w:color w:val="000000"/>
                <w:sz w:val="20"/>
                <w:szCs w:val="20"/>
                <w:lang w:val="en-US"/>
              </w:rPr>
              <w:br/>
              <w:t xml:space="preserve"> </w:t>
            </w:r>
          </w:p>
          <w:p w14:paraId="6C579DC5" w14:textId="77777777" w:rsidR="00953564" w:rsidRPr="00C87995" w:rsidRDefault="00953564" w:rsidP="00903ECA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D15" w14:textId="18EFC5D4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C87995">
              <w:rPr>
                <w:bCs/>
                <w:sz w:val="20"/>
                <w:szCs w:val="20"/>
                <w:lang w:val="kk-KZ"/>
              </w:rPr>
              <w:t xml:space="preserve">Artem B. Kuznetsov, Konstantin A. Kokh, Nadezda G. Kononova, Vyacheslav S. Shevchenko, Ssergey V. Rashchenko, Ivan N. Lapin, Valery A. Svetlichnyi, Bolat Uralbekov, </w:t>
            </w:r>
            <w:r w:rsidRPr="00C87995">
              <w:rPr>
                <w:bCs/>
                <w:sz w:val="20"/>
                <w:szCs w:val="20"/>
                <w:u w:val="single"/>
                <w:lang w:val="kk-KZ"/>
              </w:rPr>
              <w:t>Asset Bolatov</w:t>
            </w:r>
            <w:r w:rsidRPr="00C87995">
              <w:rPr>
                <w:bCs/>
                <w:sz w:val="20"/>
                <w:szCs w:val="20"/>
                <w:lang w:val="kk-KZ"/>
              </w:rPr>
              <w:t xml:space="preserve">, Ekaterina A. Simonova  and  Alexander E. Kokh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BD6" w14:textId="6C98D60A" w:rsidR="00953564" w:rsidRPr="00C87995" w:rsidRDefault="00953564" w:rsidP="0095356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87995">
              <w:rPr>
                <w:sz w:val="20"/>
                <w:szCs w:val="20"/>
              </w:rPr>
              <w:t>теңавтор</w:t>
            </w:r>
            <w:proofErr w:type="spellEnd"/>
          </w:p>
        </w:tc>
      </w:tr>
      <w:tr w:rsidR="00953564" w:rsidRPr="00C87995" w14:paraId="11B83C38" w14:textId="77777777" w:rsidTr="001C10E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B75" w14:textId="77777777" w:rsidR="00953564" w:rsidRPr="00C87995" w:rsidRDefault="00953564" w:rsidP="0095356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879" w14:textId="2AF773D9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 xml:space="preserve">Synthesis and Growth of Rare Earth Borates </w:t>
            </w:r>
            <w:proofErr w:type="spellStart"/>
            <w:r w:rsidRPr="00C87995">
              <w:rPr>
                <w:sz w:val="20"/>
                <w:szCs w:val="20"/>
                <w:lang w:val="en-US"/>
              </w:rPr>
              <w:t>NaSrR</w:t>
            </w:r>
            <w:proofErr w:type="spellEnd"/>
            <w:r w:rsidRPr="00C87995">
              <w:rPr>
                <w:sz w:val="20"/>
                <w:szCs w:val="20"/>
                <w:lang w:val="en-US"/>
              </w:rPr>
              <w:t xml:space="preserve"> (BO3) 2 (R= Ho–Lu, Y, Sc)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90CD" w14:textId="427F34CB" w:rsidR="00953564" w:rsidRPr="00C87995" w:rsidRDefault="00953564" w:rsidP="00903ECA">
            <w:pPr>
              <w:jc w:val="both"/>
              <w:rPr>
                <w:sz w:val="20"/>
                <w:szCs w:val="20"/>
                <w:lang w:val="kk-KZ"/>
              </w:rPr>
            </w:pPr>
            <w:r w:rsidRPr="00C87995">
              <w:rPr>
                <w:lang w:val="kk-KZ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FF5" w14:textId="1C9C0F31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Inorganic Chemistry, 61(19), 7497-7505, 2022. DOI https://doi.org/10.1021/acs.inorgchem.2c00596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86C" w14:textId="12CE621F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IF=4,6</w:t>
            </w:r>
            <w:r w:rsidRPr="00C8799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; </w:t>
            </w:r>
            <w:r w:rsidRPr="00C87995">
              <w:rPr>
                <w:sz w:val="20"/>
                <w:szCs w:val="20"/>
                <w:lang w:val="en-US"/>
              </w:rPr>
              <w:t>Q1 Chemistry, Inorganic &amp; Nuclear</w:t>
            </w:r>
            <w:proofErr w:type="gramStart"/>
            <w:r w:rsidRPr="00C87995">
              <w:rPr>
                <w:sz w:val="20"/>
                <w:szCs w:val="20"/>
                <w:lang w:val="en-US"/>
              </w:rPr>
              <w:t>/</w:t>
            </w:r>
            <w:r w:rsidRPr="00C87995">
              <w:rPr>
                <w:lang w:val="en-US"/>
              </w:rPr>
              <w:t xml:space="preserve"> </w:t>
            </w:r>
            <w:r w:rsidR="00CC0BC0" w:rsidRPr="00C87995">
              <w:rPr>
                <w:lang w:val="en-US"/>
              </w:rPr>
              <w:t xml:space="preserve"> </w:t>
            </w:r>
            <w:proofErr w:type="spellStart"/>
            <w:r w:rsidR="00CC0BC0" w:rsidRPr="00C87995">
              <w:rPr>
                <w:sz w:val="20"/>
                <w:szCs w:val="20"/>
                <w:lang w:val="en-US"/>
              </w:rPr>
              <w:t>Химия</w:t>
            </w:r>
            <w:proofErr w:type="spellEnd"/>
            <w:proofErr w:type="gramEnd"/>
            <w:r w:rsidR="00CC0BC0" w:rsidRPr="00C87995">
              <w:rPr>
                <w:sz w:val="20"/>
                <w:szCs w:val="20"/>
                <w:lang w:val="en-US"/>
              </w:rPr>
              <w:t xml:space="preserve">, </w:t>
            </w:r>
            <w:r w:rsidR="00CC0BC0" w:rsidRPr="00C87995">
              <w:rPr>
                <w:sz w:val="20"/>
                <w:szCs w:val="20"/>
                <w:lang w:val="kk-KZ"/>
              </w:rPr>
              <w:t>б</w:t>
            </w:r>
            <w:proofErr w:type="spellStart"/>
            <w:r w:rsidR="00CC0BC0" w:rsidRPr="00C87995">
              <w:rPr>
                <w:sz w:val="20"/>
                <w:szCs w:val="20"/>
                <w:lang w:val="en-US"/>
              </w:rPr>
              <w:t>ейорганикалық</w:t>
            </w:r>
            <w:proofErr w:type="spellEnd"/>
            <w:r w:rsidR="00CC0BC0" w:rsidRPr="00C879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0BC0" w:rsidRPr="00C87995">
              <w:rPr>
                <w:sz w:val="20"/>
                <w:szCs w:val="20"/>
                <w:lang w:val="en-US"/>
              </w:rPr>
              <w:t>және</w:t>
            </w:r>
            <w:proofErr w:type="spellEnd"/>
            <w:r w:rsidR="00CC0BC0" w:rsidRPr="00C879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0BC0" w:rsidRPr="00C87995">
              <w:rPr>
                <w:sz w:val="20"/>
                <w:szCs w:val="20"/>
                <w:lang w:val="en-US"/>
              </w:rPr>
              <w:t>ядролық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D1F" w14:textId="77777777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5801F679" w14:textId="57B7E431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WOS: 000804099400032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A13" w14:textId="1CD03291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CS = 8.0 (2022)</w:t>
            </w:r>
          </w:p>
          <w:p w14:paraId="5E59657C" w14:textId="4C3D4B38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</w:rPr>
              <w:t>Процентиль</w:t>
            </w:r>
            <w:r w:rsidRPr="00C8799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%=</w:t>
            </w:r>
            <w:r w:rsidRPr="00C87995">
              <w:rPr>
                <w:sz w:val="20"/>
                <w:szCs w:val="20"/>
                <w:lang w:val="en-US"/>
              </w:rPr>
              <w:t xml:space="preserve"> </w:t>
            </w:r>
            <w:r w:rsidRPr="00C8799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Inorganic Chemistry /</w:t>
            </w:r>
            <w:r w:rsidR="00CC0BC0" w:rsidRPr="00C87995">
              <w:rPr>
                <w:lang w:val="en-US"/>
              </w:rPr>
              <w:t xml:space="preserve"> </w:t>
            </w:r>
            <w:proofErr w:type="spellStart"/>
            <w:r w:rsidR="00CC0BC0" w:rsidRPr="00C87995">
              <w:rPr>
                <w:color w:val="000000"/>
                <w:sz w:val="20"/>
                <w:szCs w:val="20"/>
                <w:shd w:val="clear" w:color="auto" w:fill="FFFFFF"/>
              </w:rPr>
              <w:t>Бейорганикалық</w:t>
            </w:r>
            <w:proofErr w:type="spellEnd"/>
            <w:r w:rsidR="00CC0BC0" w:rsidRPr="00C8799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CC0BC0" w:rsidRPr="00C87995">
              <w:rPr>
                <w:color w:val="000000"/>
                <w:sz w:val="20"/>
                <w:szCs w:val="20"/>
                <w:shd w:val="clear" w:color="auto" w:fill="FFFFFF"/>
              </w:rPr>
              <w:t>химия</w:t>
            </w:r>
            <w:r w:rsidR="00CC0BC0" w:rsidRPr="00C8799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8799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249C" w14:textId="46CE0EA1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C87995">
              <w:rPr>
                <w:sz w:val="20"/>
                <w:szCs w:val="20"/>
                <w:lang w:val="kk-KZ"/>
              </w:rPr>
              <w:t xml:space="preserve">Kuznetsov, A. B., Kokh, K. A., Sagatov, N., Gavryushkin, P. N., Molokeev, M. S., Svetlichnyi, V. A., Ivan N. Lapin, Nadezda G. Kononova, Vyacheslav S. Shevchenko, </w:t>
            </w:r>
            <w:r w:rsidRPr="00C87995">
              <w:rPr>
                <w:sz w:val="20"/>
                <w:szCs w:val="20"/>
                <w:u w:val="single"/>
                <w:lang w:val="kk-KZ"/>
              </w:rPr>
              <w:t>Asset Bolatov</w:t>
            </w:r>
            <w:r w:rsidRPr="00C87995">
              <w:rPr>
                <w:sz w:val="20"/>
                <w:szCs w:val="20"/>
                <w:lang w:val="kk-KZ"/>
              </w:rPr>
              <w:t>, Bolat Uralbekov, Anastasia A. Goreiavcheva, Kokh, A. E.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30FE" w14:textId="59E750E3" w:rsidR="00953564" w:rsidRPr="00C87995" w:rsidRDefault="00953564" w:rsidP="0095356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87995">
              <w:rPr>
                <w:sz w:val="20"/>
                <w:szCs w:val="20"/>
              </w:rPr>
              <w:t>теңавтор</w:t>
            </w:r>
            <w:proofErr w:type="spellEnd"/>
          </w:p>
        </w:tc>
      </w:tr>
      <w:tr w:rsidR="00953564" w:rsidRPr="00C87995" w14:paraId="0C2D8D0D" w14:textId="77777777" w:rsidTr="001C10E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CC5" w14:textId="77777777" w:rsidR="00953564" w:rsidRPr="00C87995" w:rsidRDefault="00953564" w:rsidP="0095356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3EA" w14:textId="20460033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bookmarkStart w:id="0" w:name="_Hlk161144586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Linear and nonlinear optical properties of trigonal borate crystals K7MIn2− 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xYbx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(B5O10) 3 (M= Ca, Sr, Ba; x= 0… </w:t>
            </w:r>
            <w:r w:rsidRPr="00C87995">
              <w:rPr>
                <w:color w:val="222222"/>
                <w:sz w:val="20"/>
                <w:szCs w:val="20"/>
                <w:shd w:val="clear" w:color="auto" w:fill="FFFFFF"/>
              </w:rPr>
              <w:t xml:space="preserve">2) 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</w:rPr>
              <w:t>with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</w:rPr>
              <w:t>isolated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</w:rPr>
              <w:t xml:space="preserve"> B5O10 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</w:rPr>
              <w:t>units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C87995">
              <w:rPr>
                <w:rStyle w:val="apple-converted-space"/>
                <w:color w:val="222222"/>
                <w:sz w:val="20"/>
                <w:szCs w:val="20"/>
                <w:shd w:val="clear" w:color="auto" w:fill="FFFFFF"/>
              </w:rPr>
              <w:t> </w:t>
            </w:r>
            <w:bookmarkEnd w:id="0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362" w14:textId="51D8CB9A" w:rsidR="00953564" w:rsidRPr="00C87995" w:rsidRDefault="00953564" w:rsidP="00903ECA">
            <w:pPr>
              <w:jc w:val="both"/>
              <w:rPr>
                <w:sz w:val="20"/>
                <w:szCs w:val="20"/>
              </w:rPr>
            </w:pPr>
            <w:r w:rsidRPr="00C87995">
              <w:rPr>
                <w:lang w:val="kk-KZ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C78" w14:textId="40D8758A" w:rsidR="00953564" w:rsidRPr="00C87995" w:rsidRDefault="00953564" w:rsidP="00903ECA">
            <w:pPr>
              <w:jc w:val="both"/>
              <w:rPr>
                <w:sz w:val="20"/>
                <w:szCs w:val="20"/>
                <w:lang w:val="pt-BR"/>
              </w:rPr>
            </w:pPr>
            <w:bookmarkStart w:id="1" w:name="_Hlk161144597"/>
            <w:r w:rsidRPr="00C87995">
              <w:rPr>
                <w:color w:val="222222"/>
                <w:sz w:val="20"/>
                <w:szCs w:val="20"/>
                <w:lang w:val="en-US"/>
              </w:rPr>
              <w:t>Journal of Alloys and Compounds</w:t>
            </w:r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C87995">
              <w:rPr>
                <w:rStyle w:val="apple-converted-space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87995">
              <w:rPr>
                <w:color w:val="222222"/>
                <w:sz w:val="20"/>
                <w:szCs w:val="20"/>
                <w:lang w:val="en-US"/>
              </w:rPr>
              <w:t>935</w:t>
            </w:r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167912, 2023. </w:t>
            </w:r>
            <w:r w:rsidRPr="00C87995">
              <w:rPr>
                <w:sz w:val="20"/>
                <w:szCs w:val="20"/>
                <w:lang w:val="en-US"/>
              </w:rPr>
              <w:t xml:space="preserve"> </w:t>
            </w:r>
            <w:r w:rsidRPr="00C87995">
              <w:rPr>
                <w:sz w:val="20"/>
                <w:szCs w:val="20"/>
                <w:lang w:val="pt-BR"/>
              </w:rPr>
              <w:t xml:space="preserve">DOI </w:t>
            </w:r>
            <w:r>
              <w:fldChar w:fldCharType="begin"/>
            </w:r>
            <w:r w:rsidRPr="00D519FD">
              <w:rPr>
                <w:lang w:val="en-US"/>
              </w:rPr>
              <w:instrText>HYPERLINK "https://doi.org/10.1016/j.jallcom.2022.167912"</w:instrText>
            </w:r>
            <w:r>
              <w:fldChar w:fldCharType="separate"/>
            </w:r>
            <w:r w:rsidRPr="00C87995">
              <w:rPr>
                <w:rStyle w:val="a4"/>
                <w:rFonts w:eastAsiaTheme="majorEastAsia"/>
                <w:sz w:val="20"/>
                <w:szCs w:val="20"/>
                <w:u w:val="none"/>
                <w:lang w:val="pt-BR"/>
              </w:rPr>
              <w:t>https://doi.org/10.1016/j.jallcom.2022.167912</w:t>
            </w:r>
            <w:r>
              <w:fldChar w:fldCharType="end"/>
            </w:r>
            <w:bookmarkEnd w:id="1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05C" w14:textId="4969AA21" w:rsidR="00953564" w:rsidRPr="00C87995" w:rsidRDefault="00953564" w:rsidP="00903ECA">
            <w:pPr>
              <w:jc w:val="both"/>
              <w:rPr>
                <w:sz w:val="20"/>
                <w:szCs w:val="20"/>
                <w:lang w:val="en-US"/>
              </w:rPr>
            </w:pPr>
            <w:bookmarkStart w:id="2" w:name="_Hlk161144610"/>
            <w:r w:rsidRPr="00C87995">
              <w:rPr>
                <w:sz w:val="20"/>
                <w:szCs w:val="20"/>
                <w:lang w:val="en-US"/>
              </w:rPr>
              <w:t xml:space="preserve">IF=5,8; Q2 </w:t>
            </w:r>
            <w:r w:rsidRPr="00C87995">
              <w:rPr>
                <w:lang w:val="en-US"/>
              </w:rPr>
              <w:t xml:space="preserve">  </w:t>
            </w:r>
            <w:r w:rsidRPr="00C87995">
              <w:rPr>
                <w:sz w:val="20"/>
                <w:szCs w:val="20"/>
                <w:lang w:val="en-US"/>
              </w:rPr>
              <w:t>Сhemistry, Physical</w:t>
            </w:r>
            <w:proofErr w:type="gramStart"/>
            <w:r w:rsidRPr="00C87995">
              <w:rPr>
                <w:sz w:val="20"/>
                <w:szCs w:val="20"/>
                <w:lang w:val="en-US"/>
              </w:rPr>
              <w:t xml:space="preserve">/ </w:t>
            </w:r>
            <w:r w:rsidR="00CC0BC0" w:rsidRPr="00C87995">
              <w:rPr>
                <w:lang w:val="en-US"/>
              </w:rPr>
              <w:t xml:space="preserve"> </w:t>
            </w:r>
            <w:proofErr w:type="spellStart"/>
            <w:r w:rsidR="00CC0BC0" w:rsidRPr="00C87995">
              <w:rPr>
                <w:sz w:val="20"/>
                <w:szCs w:val="20"/>
                <w:lang w:val="en-US"/>
              </w:rPr>
              <w:t>Химия</w:t>
            </w:r>
            <w:proofErr w:type="spellEnd"/>
            <w:proofErr w:type="gramEnd"/>
            <w:r w:rsidR="00CC0BC0" w:rsidRPr="00C8799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C0BC0" w:rsidRPr="00C87995">
              <w:rPr>
                <w:sz w:val="20"/>
                <w:szCs w:val="20"/>
                <w:lang w:val="en-US"/>
              </w:rPr>
              <w:t>Физикалық</w:t>
            </w:r>
            <w:bookmarkEnd w:id="2"/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91D" w14:textId="77777777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05EBF5B5" w14:textId="44BA1899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WOS: 000890199700003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A09" w14:textId="70F19582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CS = 1</w:t>
            </w:r>
            <w:r w:rsidRPr="00C87995">
              <w:rPr>
                <w:iCs/>
                <w:sz w:val="20"/>
                <w:szCs w:val="20"/>
                <w:lang w:val="en-GB"/>
              </w:rPr>
              <w:t>1</w:t>
            </w:r>
            <w:r w:rsidRPr="00C87995">
              <w:rPr>
                <w:iCs/>
                <w:sz w:val="20"/>
                <w:szCs w:val="20"/>
                <w:lang w:val="en-US"/>
              </w:rPr>
              <w:t>.</w:t>
            </w:r>
            <w:r w:rsidRPr="00C87995">
              <w:rPr>
                <w:iCs/>
                <w:sz w:val="20"/>
                <w:szCs w:val="20"/>
                <w:lang w:val="en-GB"/>
              </w:rPr>
              <w:t>1</w:t>
            </w:r>
            <w:r w:rsidRPr="00C87995">
              <w:rPr>
                <w:iCs/>
                <w:sz w:val="20"/>
                <w:szCs w:val="20"/>
                <w:lang w:val="en-US"/>
              </w:rPr>
              <w:t xml:space="preserve"> (2023)</w:t>
            </w:r>
          </w:p>
          <w:p w14:paraId="483DE1A4" w14:textId="06F927EF" w:rsidR="00953564" w:rsidRPr="00C87995" w:rsidRDefault="00953564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C87995">
              <w:rPr>
                <w:sz w:val="20"/>
                <w:szCs w:val="20"/>
                <w:lang w:val="en-US"/>
              </w:rPr>
              <w:t>Процентиль</w:t>
            </w:r>
            <w:proofErr w:type="spellEnd"/>
            <w:r w:rsidRPr="00C87995">
              <w:rPr>
                <w:sz w:val="20"/>
                <w:szCs w:val="20"/>
                <w:lang w:val="en-US"/>
              </w:rPr>
              <w:t xml:space="preserve"> %= Materials Chemistry</w:t>
            </w:r>
            <w:proofErr w:type="gramStart"/>
            <w:r w:rsidRPr="00C87995">
              <w:rPr>
                <w:sz w:val="20"/>
                <w:szCs w:val="20"/>
                <w:lang w:val="en-US"/>
              </w:rPr>
              <w:t xml:space="preserve">/ </w:t>
            </w:r>
            <w:r w:rsidR="00CC0BC0" w:rsidRPr="00C87995">
              <w:rPr>
                <w:lang w:val="en-US"/>
              </w:rPr>
              <w:t xml:space="preserve"> </w:t>
            </w:r>
            <w:proofErr w:type="spellStart"/>
            <w:r w:rsidR="00CC0BC0" w:rsidRPr="00C87995">
              <w:rPr>
                <w:sz w:val="20"/>
                <w:szCs w:val="20"/>
                <w:lang w:val="en-US"/>
              </w:rPr>
              <w:t>Материалдар</w:t>
            </w:r>
            <w:proofErr w:type="spellEnd"/>
            <w:proofErr w:type="gramEnd"/>
            <w:r w:rsidR="00CC0BC0" w:rsidRPr="00C879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0BC0" w:rsidRPr="00C87995">
              <w:rPr>
                <w:sz w:val="20"/>
                <w:szCs w:val="20"/>
                <w:lang w:val="en-US"/>
              </w:rPr>
              <w:t>химиясы</w:t>
            </w:r>
            <w:proofErr w:type="spellEnd"/>
            <w:r w:rsidR="00CC0BC0" w:rsidRPr="00C87995">
              <w:rPr>
                <w:sz w:val="20"/>
                <w:szCs w:val="20"/>
                <w:lang w:val="en-US"/>
              </w:rPr>
              <w:t xml:space="preserve"> </w:t>
            </w:r>
            <w:r w:rsidRPr="00C87995">
              <w:rPr>
                <w:sz w:val="20"/>
                <w:szCs w:val="20"/>
                <w:lang w:val="en-US"/>
              </w:rPr>
              <w:t>9</w:t>
            </w:r>
            <w:r w:rsidRPr="00C87995">
              <w:rPr>
                <w:sz w:val="20"/>
                <w:szCs w:val="20"/>
                <w:lang w:val="kk-KZ"/>
              </w:rPr>
              <w:t>1</w:t>
            </w:r>
            <w:r w:rsidRPr="00C87995">
              <w:rPr>
                <w:sz w:val="20"/>
                <w:szCs w:val="20"/>
                <w:lang w:val="en-US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35F6" w14:textId="23AE8513" w:rsidR="00953564" w:rsidRPr="00C87995" w:rsidRDefault="00953564" w:rsidP="00903ECA">
            <w:pPr>
              <w:jc w:val="both"/>
              <w:rPr>
                <w:sz w:val="20"/>
                <w:szCs w:val="20"/>
                <w:lang w:val="kk-KZ"/>
              </w:rPr>
            </w:pPr>
            <w:bookmarkStart w:id="3" w:name="_Hlk161144562"/>
            <w:r w:rsidRPr="00C87995">
              <w:rPr>
                <w:rStyle w:val="given-name"/>
                <w:rFonts w:eastAsiaTheme="majorEastAsia"/>
                <w:sz w:val="20"/>
                <w:szCs w:val="20"/>
                <w:lang w:val="en-US"/>
              </w:rPr>
              <w:t>A.Y.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lang w:val="en-US"/>
              </w:rPr>
              <w:t>Jamous</w:t>
            </w:r>
            <w:r w:rsidRPr="00C87995">
              <w:rPr>
                <w:color w:val="1F1F1F"/>
                <w:sz w:val="20"/>
                <w:szCs w:val="20"/>
                <w:lang w:val="en-US"/>
              </w:rPr>
              <w:t>,</w:t>
            </w:r>
            <w:r w:rsidRPr="00C87995">
              <w:rPr>
                <w:rStyle w:val="apple-converted-space"/>
                <w:color w:val="1F1F1F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given-name"/>
                <w:rFonts w:eastAsiaTheme="majorEastAsia"/>
                <w:sz w:val="20"/>
                <w:szCs w:val="20"/>
                <w:lang w:val="en-US"/>
              </w:rPr>
              <w:t>V.A.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lang w:val="en-US"/>
              </w:rPr>
              <w:t>Svetlichnyi</w:t>
            </w:r>
            <w:r w:rsidRPr="00C87995">
              <w:rPr>
                <w:color w:val="1F1F1F"/>
                <w:sz w:val="20"/>
                <w:szCs w:val="20"/>
                <w:lang w:val="en-US"/>
              </w:rPr>
              <w:t>,</w:t>
            </w:r>
            <w:r w:rsidRPr="00C87995">
              <w:rPr>
                <w:rStyle w:val="apple-converted-space"/>
                <w:color w:val="1F1F1F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given-name"/>
                <w:rFonts w:eastAsiaTheme="majorEastAsia"/>
                <w:sz w:val="20"/>
                <w:szCs w:val="20"/>
                <w:lang w:val="en-US"/>
              </w:rPr>
              <w:t>A.B.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lang w:val="en-US"/>
              </w:rPr>
              <w:t>Kuznetsov</w:t>
            </w:r>
            <w:r w:rsidRPr="00C87995">
              <w:rPr>
                <w:color w:val="1F1F1F"/>
                <w:sz w:val="20"/>
                <w:szCs w:val="20"/>
                <w:lang w:val="en-US"/>
              </w:rPr>
              <w:t>,</w:t>
            </w:r>
            <w:r w:rsidRPr="00C87995">
              <w:rPr>
                <w:rStyle w:val="apple-converted-space"/>
                <w:color w:val="1F1F1F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given-name"/>
                <w:rFonts w:eastAsiaTheme="majorEastAsia"/>
                <w:sz w:val="20"/>
                <w:szCs w:val="20"/>
                <w:lang w:val="en-US"/>
              </w:rPr>
              <w:t>K.A.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lang w:val="en-US"/>
              </w:rPr>
              <w:t>Kokh</w:t>
            </w:r>
            <w:r w:rsidRPr="00C87995">
              <w:rPr>
                <w:color w:val="1F1F1F"/>
                <w:sz w:val="20"/>
                <w:szCs w:val="20"/>
                <w:lang w:val="en-US"/>
              </w:rPr>
              <w:t>,</w:t>
            </w:r>
            <w:r w:rsidRPr="00C87995">
              <w:rPr>
                <w:rStyle w:val="apple-converted-space"/>
                <w:color w:val="1F1F1F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given-name"/>
                <w:rFonts w:eastAsiaTheme="majorEastAsia"/>
                <w:sz w:val="20"/>
                <w:szCs w:val="20"/>
                <w:lang w:val="en-US"/>
              </w:rPr>
              <w:t>N.G.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lang w:val="en-US"/>
              </w:rPr>
              <w:t>Kononova</w:t>
            </w:r>
            <w:r w:rsidRPr="00C87995">
              <w:rPr>
                <w:color w:val="1F1F1F"/>
                <w:sz w:val="20"/>
                <w:szCs w:val="20"/>
                <w:lang w:val="en-US"/>
              </w:rPr>
              <w:t>,</w:t>
            </w:r>
            <w:r w:rsidRPr="00C87995">
              <w:rPr>
                <w:rStyle w:val="apple-converted-space"/>
                <w:color w:val="1F1F1F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given-name"/>
                <w:rFonts w:eastAsiaTheme="majorEastAsia"/>
                <w:sz w:val="20"/>
                <w:szCs w:val="20"/>
                <w:lang w:val="en-US"/>
              </w:rPr>
              <w:t>I.N.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lang w:val="en-US"/>
              </w:rPr>
              <w:t>Lapin</w:t>
            </w:r>
            <w:r w:rsidRPr="00C87995">
              <w:rPr>
                <w:color w:val="1F1F1F"/>
                <w:sz w:val="20"/>
                <w:szCs w:val="20"/>
                <w:lang w:val="en-US"/>
              </w:rPr>
              <w:t>,</w:t>
            </w:r>
            <w:r w:rsidRPr="00C87995">
              <w:rPr>
                <w:rStyle w:val="apple-converted-space"/>
                <w:color w:val="1F1F1F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given-name"/>
                <w:rFonts w:eastAsiaTheme="majorEastAsia"/>
                <w:sz w:val="20"/>
                <w:szCs w:val="20"/>
                <w:u w:val="single"/>
                <w:lang w:val="en-US"/>
              </w:rPr>
              <w:t>A.</w:t>
            </w:r>
            <w:r w:rsidRPr="00C87995">
              <w:rPr>
                <w:rStyle w:val="apple-converted-space"/>
                <w:sz w:val="20"/>
                <w:szCs w:val="20"/>
                <w:u w:val="single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u w:val="single"/>
                <w:lang w:val="en-US"/>
              </w:rPr>
              <w:t>Bolatov</w:t>
            </w:r>
            <w:r w:rsidRPr="00C87995">
              <w:rPr>
                <w:color w:val="1F1F1F"/>
                <w:sz w:val="20"/>
                <w:szCs w:val="20"/>
                <w:lang w:val="en-US"/>
              </w:rPr>
              <w:t>,</w:t>
            </w:r>
            <w:r w:rsidRPr="00C87995">
              <w:rPr>
                <w:rStyle w:val="apple-converted-space"/>
                <w:color w:val="1F1F1F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given-name"/>
                <w:rFonts w:eastAsiaTheme="majorEastAsia"/>
                <w:sz w:val="20"/>
                <w:szCs w:val="20"/>
                <w:lang w:val="en-US"/>
              </w:rPr>
              <w:t>Y.A.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lang w:val="en-US"/>
              </w:rPr>
              <w:t>Zholdas</w:t>
            </w:r>
            <w:r w:rsidRPr="00C87995">
              <w:rPr>
                <w:color w:val="1F1F1F"/>
                <w:sz w:val="20"/>
                <w:szCs w:val="20"/>
                <w:lang w:val="en-US"/>
              </w:rPr>
              <w:t>,</w:t>
            </w:r>
            <w:r w:rsidRPr="00C87995">
              <w:rPr>
                <w:rStyle w:val="apple-converted-space"/>
                <w:color w:val="1F1F1F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given-name"/>
                <w:rFonts w:eastAsiaTheme="majorEastAsia"/>
                <w:sz w:val="20"/>
                <w:szCs w:val="20"/>
                <w:lang w:val="en-US"/>
              </w:rPr>
              <w:t>A.E.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C87995">
              <w:rPr>
                <w:rStyle w:val="text"/>
                <w:rFonts w:eastAsiaTheme="majorEastAsia"/>
                <w:sz w:val="20"/>
                <w:szCs w:val="20"/>
                <w:lang w:val="en-US"/>
              </w:rPr>
              <w:t>Kokh</w:t>
            </w:r>
            <w:r w:rsidRPr="00C87995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bookmarkEnd w:id="3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8A0" w14:textId="7BBB63C6" w:rsidR="00953564" w:rsidRPr="00C87995" w:rsidRDefault="00953564" w:rsidP="00953564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87995">
              <w:rPr>
                <w:sz w:val="20"/>
                <w:szCs w:val="20"/>
              </w:rPr>
              <w:t>теңавтор</w:t>
            </w:r>
            <w:proofErr w:type="spellEnd"/>
          </w:p>
        </w:tc>
      </w:tr>
      <w:tr w:rsidR="00A96FE0" w:rsidRPr="00415BCF" w14:paraId="51C5B143" w14:textId="77777777" w:rsidTr="001C10E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9CE" w14:textId="77777777" w:rsidR="00A96FE0" w:rsidRPr="00C87995" w:rsidRDefault="00A96FE0" w:rsidP="00A96FE0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25C" w14:textId="431DB8A0" w:rsidR="00A96FE0" w:rsidRPr="00C87995" w:rsidRDefault="00A96FE0" w:rsidP="00903ECA">
            <w:pPr>
              <w:jc w:val="both"/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Ternary ZnS/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ZnO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/Graphitic Carbon Nitride Heterojunction for Photocatalytic Hydrogen Production.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B0D" w14:textId="149BB440" w:rsidR="00A96FE0" w:rsidRPr="00C87995" w:rsidRDefault="00A96FE0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C87995">
              <w:rPr>
                <w:lang w:val="kk-KZ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D4A" w14:textId="6C8D42A5" w:rsidR="00A96FE0" w:rsidRPr="00C87995" w:rsidRDefault="00A96FE0" w:rsidP="00903ECA">
            <w:pPr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Materials, 17(19), 4877, 2024. DOI </w:t>
            </w:r>
            <w:r>
              <w:fldChar w:fldCharType="begin"/>
            </w:r>
            <w:r w:rsidRPr="00D519FD">
              <w:rPr>
                <w:lang w:val="en-US"/>
              </w:rPr>
              <w:instrText>HYPERLINK "https://doi.org/10.3390/ma17194877"</w:instrText>
            </w:r>
            <w:r>
              <w:fldChar w:fldCharType="separate"/>
            </w:r>
            <w:r w:rsidRPr="00D519FD">
              <w:rPr>
                <w:rStyle w:val="a4"/>
                <w:sz w:val="20"/>
                <w:szCs w:val="20"/>
                <w:shd w:val="clear" w:color="auto" w:fill="FFFFFF"/>
                <w:lang w:val="en-US"/>
              </w:rPr>
              <w:t>https://doi.org/10.3390/ma17194877</w:t>
            </w:r>
            <w: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F25" w14:textId="25A50FAE" w:rsidR="00A96FE0" w:rsidRPr="00C87995" w:rsidRDefault="00A96FE0" w:rsidP="00903ECA">
            <w:pPr>
              <w:jc w:val="both"/>
              <w:rPr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 xml:space="preserve">IF=3,2; Q3 </w:t>
            </w:r>
          </w:p>
          <w:p w14:paraId="558E993C" w14:textId="73E15D26" w:rsidR="00A96FE0" w:rsidRPr="00C87995" w:rsidRDefault="00A96FE0" w:rsidP="00903ECA">
            <w:pPr>
              <w:jc w:val="both"/>
              <w:rPr>
                <w:sz w:val="20"/>
                <w:szCs w:val="20"/>
                <w:lang w:val="kk-KZ"/>
              </w:rPr>
            </w:pPr>
            <w:r w:rsidRPr="00C87995">
              <w:rPr>
                <w:sz w:val="20"/>
                <w:szCs w:val="20"/>
                <w:lang w:val="en-US"/>
              </w:rPr>
              <w:t>Chemistry, physical</w:t>
            </w:r>
            <w:r w:rsidRPr="00C87995">
              <w:rPr>
                <w:sz w:val="20"/>
                <w:szCs w:val="20"/>
                <w:lang w:val="kk-KZ"/>
              </w:rPr>
              <w:t xml:space="preserve"> </w:t>
            </w:r>
            <w:r w:rsidRPr="00C87995">
              <w:rPr>
                <w:sz w:val="20"/>
                <w:szCs w:val="20"/>
                <w:lang w:val="en-US"/>
              </w:rPr>
              <w:t xml:space="preserve">/ </w:t>
            </w:r>
            <w:r w:rsidRPr="00C87995">
              <w:rPr>
                <w:lang w:val="en-US"/>
              </w:rPr>
              <w:t xml:space="preserve"> </w:t>
            </w:r>
            <w:r w:rsidR="00CC0BC0" w:rsidRPr="00C87995">
              <w:rPr>
                <w:lang w:val="en-US"/>
              </w:rPr>
              <w:t xml:space="preserve"> </w:t>
            </w:r>
            <w:r w:rsidR="00CC0BC0" w:rsidRPr="00C87995">
              <w:rPr>
                <w:sz w:val="20"/>
                <w:szCs w:val="20"/>
              </w:rPr>
              <w:t>Химия</w:t>
            </w:r>
            <w:r w:rsidR="00CC0BC0" w:rsidRPr="00C8799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C0BC0" w:rsidRPr="00C87995">
              <w:rPr>
                <w:sz w:val="20"/>
                <w:szCs w:val="20"/>
              </w:rPr>
              <w:t>Физикалық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77B" w14:textId="77777777" w:rsidR="00A96FE0" w:rsidRPr="00C87995" w:rsidRDefault="00A96FE0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Science Citation Index Expanded</w:t>
            </w:r>
          </w:p>
          <w:p w14:paraId="5A996C1C" w14:textId="0D1A0CB2" w:rsidR="00A96FE0" w:rsidRPr="00C87995" w:rsidRDefault="00A96FE0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  <w:lang w:val="en-US"/>
              </w:rPr>
              <w:t>WOS:</w:t>
            </w:r>
            <w:r w:rsidRPr="00C87995">
              <w:rPr>
                <w:lang w:val="en-US"/>
              </w:rPr>
              <w:t xml:space="preserve"> </w:t>
            </w:r>
            <w:r w:rsidRPr="00C87995">
              <w:rPr>
                <w:sz w:val="20"/>
                <w:szCs w:val="20"/>
                <w:lang w:val="en-US"/>
              </w:rPr>
              <w:t>001332374200001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0ABA" w14:textId="789C20C1" w:rsidR="00A96FE0" w:rsidRPr="00C87995" w:rsidRDefault="00A96FE0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iCs/>
                <w:sz w:val="20"/>
                <w:szCs w:val="20"/>
                <w:lang w:val="en-US"/>
              </w:rPr>
              <w:t>CS = 6.4 (202</w:t>
            </w:r>
            <w:r w:rsidRPr="00C87995">
              <w:rPr>
                <w:iCs/>
                <w:sz w:val="20"/>
                <w:szCs w:val="20"/>
                <w:lang w:val="kk-KZ"/>
              </w:rPr>
              <w:t>4</w:t>
            </w:r>
            <w:r w:rsidRPr="00C87995">
              <w:rPr>
                <w:iCs/>
                <w:sz w:val="20"/>
                <w:szCs w:val="20"/>
                <w:lang w:val="en-US"/>
              </w:rPr>
              <w:t>)</w:t>
            </w:r>
          </w:p>
          <w:p w14:paraId="4AD55BCB" w14:textId="276B22C0" w:rsidR="00A96FE0" w:rsidRPr="00C87995" w:rsidRDefault="00A96FE0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C87995">
              <w:rPr>
                <w:sz w:val="20"/>
                <w:szCs w:val="20"/>
              </w:rPr>
              <w:t>Процентиль</w:t>
            </w:r>
            <w:r w:rsidRPr="00C87995">
              <w:rPr>
                <w:sz w:val="20"/>
                <w:szCs w:val="20"/>
                <w:lang w:val="en-US"/>
              </w:rPr>
              <w:t xml:space="preserve"> %</w:t>
            </w:r>
            <w:proofErr w:type="gramStart"/>
            <w:r w:rsidRPr="00C87995">
              <w:rPr>
                <w:sz w:val="20"/>
                <w:szCs w:val="20"/>
                <w:lang w:val="en-US"/>
              </w:rPr>
              <w:t xml:space="preserve">= </w:t>
            </w:r>
            <w:r w:rsidRPr="00C87995">
              <w:rPr>
                <w:lang w:val="en-US"/>
              </w:rPr>
              <w:t xml:space="preserve"> </w:t>
            </w:r>
            <w:r w:rsidRPr="00C87995">
              <w:rPr>
                <w:sz w:val="20"/>
                <w:szCs w:val="20"/>
                <w:lang w:val="en-US"/>
              </w:rPr>
              <w:t>General</w:t>
            </w:r>
            <w:proofErr w:type="gramEnd"/>
            <w:r w:rsidRPr="00C87995">
              <w:rPr>
                <w:sz w:val="20"/>
                <w:szCs w:val="20"/>
                <w:lang w:val="en-US"/>
              </w:rPr>
              <w:t xml:space="preserve"> Materials Science / </w:t>
            </w:r>
            <w:r w:rsidRPr="00C87995">
              <w:rPr>
                <w:lang w:val="en-US"/>
              </w:rPr>
              <w:t xml:space="preserve"> </w:t>
            </w:r>
            <w:r w:rsidR="00CC0BC0" w:rsidRPr="00C87995">
              <w:rPr>
                <w:lang w:val="en-US"/>
              </w:rPr>
              <w:t xml:space="preserve"> </w:t>
            </w:r>
            <w:proofErr w:type="spellStart"/>
            <w:r w:rsidR="00CC0BC0" w:rsidRPr="00C87995">
              <w:rPr>
                <w:sz w:val="20"/>
                <w:szCs w:val="20"/>
              </w:rPr>
              <w:t>Жалпы</w:t>
            </w:r>
            <w:proofErr w:type="spellEnd"/>
            <w:r w:rsidR="00CC0BC0" w:rsidRPr="00C879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0BC0" w:rsidRPr="00C87995">
              <w:rPr>
                <w:sz w:val="20"/>
                <w:szCs w:val="20"/>
              </w:rPr>
              <w:t>материалтану</w:t>
            </w:r>
            <w:proofErr w:type="spellEnd"/>
            <w:r w:rsidR="00CC0BC0" w:rsidRPr="00C87995">
              <w:rPr>
                <w:sz w:val="20"/>
                <w:szCs w:val="20"/>
                <w:lang w:val="en-US"/>
              </w:rPr>
              <w:t xml:space="preserve"> </w:t>
            </w:r>
            <w:r w:rsidRPr="00C87995">
              <w:rPr>
                <w:sz w:val="20"/>
                <w:szCs w:val="20"/>
                <w:lang w:val="en-US"/>
              </w:rPr>
              <w:t>71;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A9E" w14:textId="5C274D04" w:rsidR="00A96FE0" w:rsidRPr="00C87995" w:rsidRDefault="00A96FE0" w:rsidP="00903ECA">
            <w:pPr>
              <w:jc w:val="both"/>
              <w:rPr>
                <w:rStyle w:val="given-name"/>
                <w:rFonts w:eastAsiaTheme="majorEastAsia"/>
                <w:sz w:val="20"/>
                <w:szCs w:val="20"/>
                <w:lang w:val="en-US"/>
              </w:rPr>
            </w:pPr>
            <w:r w:rsidRPr="00C87995">
              <w:rPr>
                <w:color w:val="222222"/>
                <w:sz w:val="20"/>
                <w:szCs w:val="20"/>
                <w:u w:val="single"/>
                <w:shd w:val="clear" w:color="auto" w:fill="FFFFFF"/>
                <w:lang w:val="en-US"/>
              </w:rPr>
              <w:t>Bolatov, A.</w:t>
            </w:r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Manjovelo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A., 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Chouchene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B., Balan, L., Gries, T., 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Medjahdi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, G., Uralbekov, B. &amp; Schneider, R.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15E" w14:textId="626D49B0" w:rsidR="00A96FE0" w:rsidRPr="004C5D26" w:rsidRDefault="00953564" w:rsidP="00A96FE0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87995">
              <w:rPr>
                <w:sz w:val="20"/>
                <w:szCs w:val="20"/>
              </w:rPr>
              <w:t>бірінші</w:t>
            </w:r>
            <w:proofErr w:type="spellEnd"/>
            <w:r w:rsidRPr="00C87995">
              <w:rPr>
                <w:sz w:val="20"/>
                <w:szCs w:val="20"/>
              </w:rPr>
              <w:t xml:space="preserve"> автор</w:t>
            </w:r>
            <w:r w:rsidRPr="00953564">
              <w:rPr>
                <w:sz w:val="20"/>
                <w:szCs w:val="20"/>
              </w:rPr>
              <w:t xml:space="preserve"> </w:t>
            </w:r>
          </w:p>
        </w:tc>
      </w:tr>
      <w:tr w:rsidR="005B6EAC" w:rsidRPr="001C10E8" w14:paraId="246E873D" w14:textId="77777777" w:rsidTr="00D8622B">
        <w:trPr>
          <w:trHeight w:val="9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41C" w14:textId="77777777" w:rsidR="005B6EAC" w:rsidRPr="00790AA1" w:rsidRDefault="005B6EAC" w:rsidP="005B6EA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66B" w14:textId="3F623B90" w:rsidR="005B6EAC" w:rsidRPr="001F648A" w:rsidRDefault="005B6EAC" w:rsidP="00903ECA">
            <w:pPr>
              <w:jc w:val="both"/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5B6EAC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Phase Relations and Solid Solutions in the YbBO3–ScBO3 System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551" w14:textId="3352D9DA" w:rsidR="005B6EAC" w:rsidRPr="005B6EAC" w:rsidRDefault="00A96FE0" w:rsidP="00903ECA">
            <w:pPr>
              <w:jc w:val="both"/>
              <w:rPr>
                <w:sz w:val="20"/>
                <w:szCs w:val="20"/>
                <w:lang w:val="en-US"/>
              </w:rPr>
            </w:pPr>
            <w:r w:rsidRPr="00EA3995">
              <w:rPr>
                <w:lang w:val="kk-KZ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3A8" w14:textId="398319E7" w:rsidR="005B6EAC" w:rsidRPr="005B6EAC" w:rsidRDefault="005B6EAC" w:rsidP="00903ECA">
            <w:pPr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5B6EAC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Inorganics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,</w:t>
            </w:r>
          </w:p>
          <w:p w14:paraId="659BEA28" w14:textId="77777777" w:rsidR="005B6EAC" w:rsidRPr="005B6EAC" w:rsidRDefault="005B6EAC" w:rsidP="00903ECA">
            <w:pPr>
              <w:jc w:val="both"/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5B6EAC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2026, 14(1), </w:t>
            </w:r>
            <w:proofErr w:type="gramStart"/>
            <w:r w:rsidRPr="005B6EAC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9;</w:t>
            </w:r>
            <w:proofErr w:type="gramEnd"/>
          </w:p>
          <w:p w14:paraId="6D2A445F" w14:textId="02A4B604" w:rsidR="005B6EAC" w:rsidRPr="005B6EAC" w:rsidRDefault="005B6EAC" w:rsidP="00903ECA">
            <w:pPr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hyperlink r:id="rId8" w:history="1">
              <w:r w:rsidRPr="008F3A4D">
                <w:rPr>
                  <w:rStyle w:val="a4"/>
                  <w:sz w:val="20"/>
                  <w:szCs w:val="20"/>
                  <w:shd w:val="clear" w:color="auto" w:fill="FFFFFF"/>
                  <w:lang w:val="en-US"/>
                </w:rPr>
                <w:t>https://doi.org/10.3390/inorganics14010009</w:t>
              </w:r>
            </w:hyperlink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732" w14:textId="02AF2561" w:rsidR="005B6EAC" w:rsidRPr="00CC0BC0" w:rsidRDefault="005B6EAC" w:rsidP="00903ECA">
            <w:pPr>
              <w:jc w:val="both"/>
              <w:rPr>
                <w:lang w:val="kk-KZ"/>
              </w:rPr>
            </w:pPr>
            <w:r w:rsidRPr="00CC0BC0">
              <w:rPr>
                <w:sz w:val="20"/>
                <w:szCs w:val="20"/>
                <w:lang w:val="kk-KZ"/>
              </w:rPr>
              <w:t xml:space="preserve">IF=3,2; Q2 </w:t>
            </w:r>
          </w:p>
          <w:p w14:paraId="098DE973" w14:textId="68C4E948" w:rsidR="005B6EAC" w:rsidRPr="00CC0BC0" w:rsidRDefault="005B6EAC" w:rsidP="00903EC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CC0BC0">
              <w:rPr>
                <w:sz w:val="20"/>
                <w:szCs w:val="20"/>
                <w:lang w:val="kk-KZ"/>
              </w:rPr>
              <w:t xml:space="preserve">Chemistry, Inorganic &amp; Nuclear/ </w:t>
            </w:r>
            <w:r w:rsidR="00CC0BC0" w:rsidRPr="00CC0BC0">
              <w:rPr>
                <w:lang w:val="kk-KZ"/>
              </w:rPr>
              <w:t xml:space="preserve"> </w:t>
            </w:r>
            <w:r w:rsidR="00CC0BC0" w:rsidRPr="00CC0BC0">
              <w:rPr>
                <w:sz w:val="20"/>
                <w:szCs w:val="20"/>
                <w:lang w:val="kk-KZ"/>
              </w:rPr>
              <w:t xml:space="preserve">Химия, </w:t>
            </w:r>
            <w:r w:rsidR="00CC0BC0">
              <w:rPr>
                <w:sz w:val="20"/>
                <w:szCs w:val="20"/>
                <w:lang w:val="kk-KZ"/>
              </w:rPr>
              <w:t>б</w:t>
            </w:r>
            <w:r w:rsidR="00CC0BC0" w:rsidRPr="00CC0BC0">
              <w:rPr>
                <w:sz w:val="20"/>
                <w:szCs w:val="20"/>
                <w:lang w:val="kk-KZ"/>
              </w:rPr>
              <w:t>ейорганикалық және ядролық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137" w14:textId="77777777" w:rsidR="00D8622B" w:rsidRPr="00211653" w:rsidRDefault="00D8622B" w:rsidP="00903EC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360DB2">
              <w:rPr>
                <w:iCs/>
                <w:sz w:val="20"/>
                <w:szCs w:val="20"/>
                <w:lang w:val="en-US"/>
              </w:rPr>
              <w:t xml:space="preserve">Science Citation </w:t>
            </w:r>
            <w:r w:rsidRPr="00211653">
              <w:rPr>
                <w:iCs/>
                <w:sz w:val="20"/>
                <w:szCs w:val="20"/>
                <w:lang w:val="en-US"/>
              </w:rPr>
              <w:t>Index Expanded</w:t>
            </w:r>
          </w:p>
          <w:p w14:paraId="24419AD9" w14:textId="1E89F2EB" w:rsidR="005B6EAC" w:rsidRPr="00211653" w:rsidRDefault="00D8622B" w:rsidP="00903ECA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11653">
              <w:rPr>
                <w:sz w:val="20"/>
                <w:szCs w:val="20"/>
                <w:lang w:val="en-US"/>
              </w:rPr>
              <w:t xml:space="preserve">WOS: </w:t>
            </w:r>
            <w:r w:rsidR="00211653" w:rsidRPr="00903ECA">
              <w:rPr>
                <w:sz w:val="20"/>
                <w:szCs w:val="20"/>
                <w:lang w:val="en-US"/>
              </w:rPr>
              <w:t xml:space="preserve"> </w:t>
            </w:r>
            <w:r w:rsidR="00211653" w:rsidRPr="00211653">
              <w:rPr>
                <w:sz w:val="20"/>
                <w:szCs w:val="20"/>
                <w:lang w:val="en-US"/>
              </w:rPr>
              <w:t>001670567400001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E86" w14:textId="1B1A369B" w:rsidR="005B6EAC" w:rsidRPr="00C87995" w:rsidRDefault="005B6EAC" w:rsidP="00903ECA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C87995">
              <w:rPr>
                <w:iCs/>
                <w:sz w:val="20"/>
                <w:szCs w:val="20"/>
                <w:lang w:val="kk-KZ"/>
              </w:rPr>
              <w:t>CS = 4.1 (2024)</w:t>
            </w:r>
          </w:p>
          <w:p w14:paraId="03DE47E9" w14:textId="31ACD2A2" w:rsidR="005B6EAC" w:rsidRPr="00C87995" w:rsidRDefault="005B6EAC" w:rsidP="00903ECA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C87995">
              <w:rPr>
                <w:sz w:val="20"/>
                <w:szCs w:val="20"/>
                <w:lang w:val="kk-KZ"/>
              </w:rPr>
              <w:t xml:space="preserve">Процентиль %=  Inorganic Chemistry/  </w:t>
            </w:r>
            <w:r w:rsidR="00CC0BC0" w:rsidRPr="00C87995">
              <w:rPr>
                <w:lang w:val="kk-KZ"/>
              </w:rPr>
              <w:t xml:space="preserve"> </w:t>
            </w:r>
            <w:r w:rsidR="00CC0BC0" w:rsidRPr="00C87995">
              <w:rPr>
                <w:sz w:val="20"/>
                <w:szCs w:val="20"/>
                <w:lang w:val="kk-KZ"/>
              </w:rPr>
              <w:t xml:space="preserve">Бейорганикалық химия </w:t>
            </w:r>
            <w:r w:rsidRPr="00C87995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74B" w14:textId="0D367523" w:rsidR="005B6EAC" w:rsidRPr="00C87995" w:rsidRDefault="001C10E8" w:rsidP="00903ECA">
            <w:pPr>
              <w:jc w:val="both"/>
              <w:rPr>
                <w:color w:val="222222"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Yerassyl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Zholdas, Artem Kuznetsov, </w:t>
            </w:r>
            <w:r w:rsidRPr="00C87995">
              <w:rPr>
                <w:color w:val="222222"/>
                <w:sz w:val="20"/>
                <w:szCs w:val="20"/>
                <w:u w:val="single"/>
                <w:shd w:val="clear" w:color="auto" w:fill="FFFFFF"/>
                <w:lang w:val="en-US"/>
              </w:rPr>
              <w:t>Asset Bolatov</w:t>
            </w:r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Ammar Jamous, Valery </w:t>
            </w:r>
            <w:proofErr w:type="spellStart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Svetlichnyi</w:t>
            </w:r>
            <w:proofErr w:type="spellEnd"/>
            <w:r w:rsidRPr="00C87995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C87995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Konstantin Kokh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AB7" w14:textId="7DC95258" w:rsidR="005B6EAC" w:rsidRDefault="00953564" w:rsidP="005B6EAC">
            <w:pPr>
              <w:jc w:val="center"/>
              <w:rPr>
                <w:sz w:val="20"/>
                <w:szCs w:val="20"/>
                <w:lang w:val="kk-KZ"/>
              </w:rPr>
            </w:pPr>
            <w:r w:rsidRPr="00953564">
              <w:rPr>
                <w:sz w:val="20"/>
                <w:szCs w:val="20"/>
              </w:rPr>
              <w:t xml:space="preserve">корреспонденция </w:t>
            </w:r>
            <w:proofErr w:type="spellStart"/>
            <w:r w:rsidRPr="00953564">
              <w:rPr>
                <w:sz w:val="20"/>
                <w:szCs w:val="20"/>
              </w:rPr>
              <w:t>үшін</w:t>
            </w:r>
            <w:proofErr w:type="spellEnd"/>
            <w:r w:rsidRPr="00953564">
              <w:rPr>
                <w:sz w:val="20"/>
                <w:szCs w:val="20"/>
              </w:rPr>
              <w:t xml:space="preserve"> автор</w:t>
            </w:r>
          </w:p>
        </w:tc>
      </w:tr>
    </w:tbl>
    <w:p w14:paraId="78EF69DC" w14:textId="03970AC6" w:rsidR="00C3400A" w:rsidRPr="0050378E" w:rsidRDefault="00953564" w:rsidP="00415BCF">
      <w:pPr>
        <w:ind w:left="426"/>
        <w:jc w:val="both"/>
      </w:pPr>
      <w:r>
        <w:rPr>
          <w:lang w:val="kk-KZ"/>
        </w:rPr>
        <w:t>Ізденуші</w:t>
      </w:r>
      <w:r w:rsidR="00CC5DB0" w:rsidRPr="00CC5DB0">
        <w:t xml:space="preserve">, </w:t>
      </w:r>
      <w:r w:rsidR="00CC5DB0">
        <w:rPr>
          <w:lang w:val="en-US"/>
        </w:rPr>
        <w:t>PhD</w:t>
      </w:r>
      <w:r w:rsidR="00C3400A" w:rsidRPr="001D5633">
        <w:tab/>
      </w:r>
      <w:r w:rsidR="00C3400A" w:rsidRPr="001D5633">
        <w:tab/>
      </w:r>
      <w:r w:rsidR="00C3400A" w:rsidRPr="001D5633">
        <w:tab/>
      </w:r>
      <w:r w:rsidR="00C3400A" w:rsidRPr="001D5633">
        <w:tab/>
      </w:r>
      <w:r w:rsidR="00C3400A" w:rsidRPr="001D5633">
        <w:tab/>
      </w:r>
      <w:r w:rsidR="00C3400A" w:rsidRPr="001D5633">
        <w:tab/>
      </w:r>
      <w:r w:rsidR="00C3400A" w:rsidRPr="001D5633">
        <w:tab/>
      </w:r>
      <w:r w:rsidR="00C3400A" w:rsidRPr="001D5633">
        <w:tab/>
      </w:r>
      <w:r w:rsidR="00790AA1">
        <w:tab/>
      </w:r>
      <w:r>
        <w:rPr>
          <w:lang w:val="kk-KZ"/>
        </w:rPr>
        <w:tab/>
      </w:r>
      <w:r w:rsidR="004807D4">
        <w:t>А</w:t>
      </w:r>
      <w:r w:rsidR="00C24948" w:rsidRPr="001D5633">
        <w:rPr>
          <w:lang w:val="kk-KZ"/>
        </w:rPr>
        <w:t>.</w:t>
      </w:r>
      <w:r w:rsidR="004807D4">
        <w:rPr>
          <w:lang w:val="kk-KZ"/>
        </w:rPr>
        <w:t>К</w:t>
      </w:r>
      <w:r w:rsidR="00C24948" w:rsidRPr="001D5633">
        <w:rPr>
          <w:lang w:val="kk-KZ"/>
        </w:rPr>
        <w:t>. Б</w:t>
      </w:r>
      <w:r w:rsidR="004807D4">
        <w:rPr>
          <w:lang w:val="kk-KZ"/>
        </w:rPr>
        <w:t xml:space="preserve">олатов </w:t>
      </w:r>
    </w:p>
    <w:p w14:paraId="13BD1496" w14:textId="77777777" w:rsidR="00C3400A" w:rsidRPr="001D5633" w:rsidRDefault="00C3400A" w:rsidP="00415BCF">
      <w:pPr>
        <w:ind w:left="426"/>
        <w:jc w:val="both"/>
      </w:pPr>
    </w:p>
    <w:p w14:paraId="66285769" w14:textId="0C37255E" w:rsidR="002909DB" w:rsidRPr="00D8622B" w:rsidRDefault="00953564" w:rsidP="00211653">
      <w:pPr>
        <w:ind w:left="426"/>
        <w:jc w:val="both"/>
        <w:rPr>
          <w:b/>
          <w:lang w:val="kk-KZ"/>
        </w:rPr>
        <w:sectPr w:rsidR="002909DB" w:rsidRPr="00D8622B" w:rsidSect="001C10E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proofErr w:type="spellStart"/>
      <w:r w:rsidRPr="00953564">
        <w:t>Әл</w:t>
      </w:r>
      <w:proofErr w:type="spellEnd"/>
      <w:r w:rsidRPr="00953564">
        <w:t xml:space="preserve">-Фараби </w:t>
      </w:r>
      <w:proofErr w:type="spellStart"/>
      <w:r w:rsidRPr="00953564">
        <w:t>атындағы</w:t>
      </w:r>
      <w:proofErr w:type="spellEnd"/>
      <w:r w:rsidRPr="00953564">
        <w:t xml:space="preserve"> </w:t>
      </w:r>
      <w:proofErr w:type="spellStart"/>
      <w:r w:rsidRPr="00953564">
        <w:t>ҚазҰУ</w:t>
      </w:r>
      <w:proofErr w:type="spellEnd"/>
      <w:r w:rsidRPr="00953564">
        <w:t xml:space="preserve"> </w:t>
      </w:r>
      <w:proofErr w:type="spellStart"/>
      <w:r w:rsidRPr="00953564">
        <w:t>ғалым</w:t>
      </w:r>
      <w:proofErr w:type="spellEnd"/>
      <w:r w:rsidRPr="00953564">
        <w:t xml:space="preserve"> </w:t>
      </w:r>
      <w:proofErr w:type="spellStart"/>
      <w:r w:rsidRPr="00953564">
        <w:t>хатшысы</w:t>
      </w:r>
      <w:proofErr w:type="spellEnd"/>
      <w:r w:rsidRPr="00953564">
        <w:t xml:space="preserve">, </w:t>
      </w:r>
      <w:proofErr w:type="spellStart"/>
      <w:r w:rsidRPr="00953564">
        <w:t>фил.ғ.к</w:t>
      </w:r>
      <w:proofErr w:type="spellEnd"/>
      <w:r w:rsidRPr="00953564">
        <w:t>.</w:t>
      </w:r>
      <w:r w:rsidRPr="00953564"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D8622B">
        <w:rPr>
          <w:lang w:val="kk-KZ"/>
        </w:rPr>
        <w:t>М.К. Мамбетова</w:t>
      </w:r>
      <w:r w:rsidR="002909DB" w:rsidRPr="00D8622B">
        <w:rPr>
          <w:lang w:val="kk-KZ"/>
        </w:rPr>
        <w:br w:type="page"/>
      </w:r>
    </w:p>
    <w:p w14:paraId="7D1402F6" w14:textId="77777777" w:rsidR="00D519FD" w:rsidRDefault="00D519FD" w:rsidP="00D519FD">
      <w:pPr>
        <w:jc w:val="center"/>
        <w:rPr>
          <w:b/>
          <w:sz w:val="28"/>
          <w:szCs w:val="28"/>
          <w:lang w:val="kk-KZ"/>
        </w:rPr>
      </w:pPr>
      <w:r w:rsidRPr="00DB5098">
        <w:rPr>
          <w:b/>
          <w:sz w:val="28"/>
          <w:szCs w:val="28"/>
          <w:lang w:val="kk-KZ"/>
        </w:rPr>
        <w:lastRenderedPageBreak/>
        <w:t xml:space="preserve">Әл-Фараби атындағы Қазақ ұлттық университеті, </w:t>
      </w:r>
      <w:r>
        <w:rPr>
          <w:b/>
          <w:sz w:val="28"/>
          <w:szCs w:val="28"/>
          <w:lang w:val="kk-KZ"/>
        </w:rPr>
        <w:t>х</w:t>
      </w:r>
      <w:r w:rsidRPr="00DB5098">
        <w:rPr>
          <w:b/>
          <w:sz w:val="28"/>
          <w:szCs w:val="28"/>
          <w:lang w:val="kk-KZ"/>
        </w:rPr>
        <w:t xml:space="preserve">имия және химиялық технологиялар факультеті, </w:t>
      </w:r>
      <w:r>
        <w:rPr>
          <w:b/>
          <w:sz w:val="28"/>
          <w:szCs w:val="28"/>
          <w:lang w:val="kk-KZ"/>
        </w:rPr>
        <w:t>ж</w:t>
      </w:r>
      <w:r w:rsidRPr="00DB5098">
        <w:rPr>
          <w:b/>
          <w:sz w:val="28"/>
          <w:szCs w:val="28"/>
          <w:lang w:val="kk-KZ"/>
        </w:rPr>
        <w:t xml:space="preserve">алпы және бейорганикалық химия кафедрасының аға оқытушысы, </w:t>
      </w:r>
    </w:p>
    <w:p w14:paraId="03C2A18A" w14:textId="77777777" w:rsidR="00D519FD" w:rsidRPr="00DB5098" w:rsidRDefault="00D519FD" w:rsidP="00D519FD">
      <w:pPr>
        <w:jc w:val="center"/>
        <w:rPr>
          <w:b/>
          <w:sz w:val="28"/>
          <w:szCs w:val="28"/>
          <w:lang w:val="kk-KZ"/>
        </w:rPr>
      </w:pPr>
      <w:r w:rsidRPr="00DB5098">
        <w:rPr>
          <w:b/>
          <w:sz w:val="28"/>
          <w:szCs w:val="28"/>
          <w:lang w:val="kk-KZ"/>
        </w:rPr>
        <w:t xml:space="preserve">PhD Болатов Асет Куанышевичтің </w:t>
      </w:r>
    </w:p>
    <w:p w14:paraId="5CBBDC82" w14:textId="77777777" w:rsidR="00D519FD" w:rsidRPr="00DB5098" w:rsidRDefault="00D519FD" w:rsidP="00D519FD">
      <w:pPr>
        <w:jc w:val="center"/>
        <w:rPr>
          <w:b/>
          <w:sz w:val="28"/>
          <w:szCs w:val="28"/>
          <w:lang w:val="kk-KZ"/>
        </w:rPr>
      </w:pPr>
      <w:r w:rsidRPr="00DB5098">
        <w:rPr>
          <w:b/>
          <w:bCs/>
          <w:sz w:val="28"/>
          <w:szCs w:val="28"/>
          <w:lang w:val="kk-KZ"/>
        </w:rPr>
        <w:t>Қазақстан Республикасы Ғылым және жоғары білім министрлігі Ғылым және жоғары білім саласындағы сапаны қамтамасыз ету комитеті ұсынған басылымдар</w:t>
      </w:r>
      <w:r>
        <w:rPr>
          <w:b/>
          <w:bCs/>
          <w:sz w:val="28"/>
          <w:szCs w:val="28"/>
          <w:lang w:val="kk-KZ"/>
        </w:rPr>
        <w:t>дағы</w:t>
      </w:r>
      <w:r w:rsidRPr="00DB5098">
        <w:rPr>
          <w:b/>
          <w:sz w:val="28"/>
          <w:szCs w:val="28"/>
          <w:lang w:val="kk-KZ"/>
        </w:rPr>
        <w:t xml:space="preserve"> ғылыми еңбектерінің тізімі</w:t>
      </w:r>
    </w:p>
    <w:p w14:paraId="2E075BF7" w14:textId="77777777" w:rsidR="00D519FD" w:rsidRPr="00DB5098" w:rsidRDefault="00D519FD" w:rsidP="00D519FD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48"/>
        <w:gridCol w:w="4536"/>
        <w:gridCol w:w="2403"/>
      </w:tblGrid>
      <w:tr w:rsidR="00D519FD" w:rsidRPr="00DB5098" w14:paraId="035A6A1A" w14:textId="77777777" w:rsidTr="004843C5">
        <w:trPr>
          <w:trHeight w:val="134"/>
        </w:trPr>
        <w:tc>
          <w:tcPr>
            <w:tcW w:w="441" w:type="dxa"/>
          </w:tcPr>
          <w:p w14:paraId="6B5FEC6B" w14:textId="77777777" w:rsidR="00D519FD" w:rsidRPr="00DB5098" w:rsidRDefault="00D519FD" w:rsidP="004843C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DB509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48" w:type="dxa"/>
          </w:tcPr>
          <w:p w14:paraId="59FDAEF8" w14:textId="77777777" w:rsidR="00D519FD" w:rsidRPr="00DB5098" w:rsidRDefault="00D519FD" w:rsidP="004843C5">
            <w:pPr>
              <w:jc w:val="center"/>
              <w:rPr>
                <w:b/>
                <w:sz w:val="28"/>
                <w:szCs w:val="28"/>
              </w:rPr>
            </w:pPr>
            <w:r w:rsidRPr="00DB5098">
              <w:rPr>
                <w:b/>
                <w:sz w:val="28"/>
                <w:szCs w:val="28"/>
                <w:lang w:val="kk-KZ"/>
              </w:rPr>
              <w:t>Еңбектің атауы</w:t>
            </w:r>
          </w:p>
          <w:p w14:paraId="742E41B9" w14:textId="77777777" w:rsidR="00D519FD" w:rsidRPr="00DB5098" w:rsidRDefault="00D519FD" w:rsidP="004843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D9C4A0C" w14:textId="77777777" w:rsidR="00D519FD" w:rsidRPr="00DB5098" w:rsidRDefault="00D519FD" w:rsidP="004843C5">
            <w:pPr>
              <w:jc w:val="center"/>
              <w:rPr>
                <w:sz w:val="28"/>
                <w:szCs w:val="28"/>
              </w:rPr>
            </w:pPr>
            <w:r w:rsidRPr="00DB5098">
              <w:rPr>
                <w:b/>
                <w:sz w:val="28"/>
                <w:szCs w:val="28"/>
                <w:lang w:val="kk-KZ"/>
              </w:rPr>
              <w:t>Басылымның атауы, нөмірі, жылы, беттері</w:t>
            </w:r>
          </w:p>
        </w:tc>
        <w:tc>
          <w:tcPr>
            <w:tcW w:w="2403" w:type="dxa"/>
          </w:tcPr>
          <w:p w14:paraId="5FD1814E" w14:textId="77777777" w:rsidR="00D519FD" w:rsidRPr="00DB5098" w:rsidRDefault="00D519FD" w:rsidP="004843C5">
            <w:pPr>
              <w:jc w:val="center"/>
              <w:rPr>
                <w:sz w:val="28"/>
                <w:szCs w:val="28"/>
                <w:lang w:val="kk-KZ"/>
              </w:rPr>
            </w:pPr>
            <w:r w:rsidRPr="00DB5098">
              <w:rPr>
                <w:b/>
                <w:sz w:val="28"/>
                <w:szCs w:val="28"/>
                <w:lang w:val="kk-KZ"/>
              </w:rPr>
              <w:t>Авторлық бірлестікте</w:t>
            </w:r>
          </w:p>
        </w:tc>
      </w:tr>
      <w:tr w:rsidR="00D519FD" w:rsidRPr="00D519FD" w14:paraId="4708EB9A" w14:textId="77777777" w:rsidTr="004843C5">
        <w:trPr>
          <w:trHeight w:val="134"/>
        </w:trPr>
        <w:tc>
          <w:tcPr>
            <w:tcW w:w="441" w:type="dxa"/>
          </w:tcPr>
          <w:p w14:paraId="3EA515FA" w14:textId="77777777" w:rsidR="00D519FD" w:rsidRPr="00DB5098" w:rsidRDefault="00D519FD" w:rsidP="004843C5">
            <w:pPr>
              <w:jc w:val="center"/>
              <w:rPr>
                <w:sz w:val="28"/>
                <w:szCs w:val="28"/>
              </w:rPr>
            </w:pPr>
            <w:r w:rsidRPr="00DB509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248" w:type="dxa"/>
          </w:tcPr>
          <w:p w14:paraId="5E48E9F1" w14:textId="77777777" w:rsidR="00D519FD" w:rsidRPr="00DB5098" w:rsidRDefault="00D519FD" w:rsidP="004843C5">
            <w:pPr>
              <w:jc w:val="both"/>
              <w:rPr>
                <w:sz w:val="28"/>
                <w:szCs w:val="28"/>
              </w:rPr>
            </w:pPr>
            <w:r w:rsidRPr="00DB5098">
              <w:rPr>
                <w:sz w:val="28"/>
                <w:szCs w:val="28"/>
              </w:rPr>
              <w:t xml:space="preserve">Получение люминесцентного материала на основе </w:t>
            </w:r>
            <w:r w:rsidRPr="00DB5098">
              <w:rPr>
                <w:sz w:val="28"/>
                <w:szCs w:val="28"/>
                <w:lang w:val="en-US"/>
              </w:rPr>
              <w:t>NaBaY</w:t>
            </w:r>
            <w:r w:rsidRPr="00DB5098">
              <w:rPr>
                <w:sz w:val="28"/>
                <w:szCs w:val="28"/>
              </w:rPr>
              <w:t xml:space="preserve"> (</w:t>
            </w:r>
            <w:r w:rsidRPr="00DB5098">
              <w:rPr>
                <w:sz w:val="28"/>
                <w:szCs w:val="28"/>
                <w:lang w:val="en-US"/>
              </w:rPr>
              <w:t>BO</w:t>
            </w:r>
            <w:r w:rsidRPr="00DB5098">
              <w:rPr>
                <w:sz w:val="28"/>
                <w:szCs w:val="28"/>
              </w:rPr>
              <w:t xml:space="preserve">3)2, легированного ионами тербия и европия </w:t>
            </w:r>
          </w:p>
        </w:tc>
        <w:tc>
          <w:tcPr>
            <w:tcW w:w="4536" w:type="dxa"/>
          </w:tcPr>
          <w:p w14:paraId="2E439F63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</w:rPr>
            </w:pPr>
            <w:proofErr w:type="spellStart"/>
            <w:r w:rsidRPr="00DB5098">
              <w:rPr>
                <w:sz w:val="28"/>
                <w:szCs w:val="28"/>
              </w:rPr>
              <w:t>ҚазҰУ</w:t>
            </w:r>
            <w:proofErr w:type="spellEnd"/>
            <w:r w:rsidRPr="00DB5098">
              <w:rPr>
                <w:sz w:val="28"/>
                <w:szCs w:val="28"/>
              </w:rPr>
              <w:t xml:space="preserve"> </w:t>
            </w:r>
            <w:proofErr w:type="spellStart"/>
            <w:r w:rsidRPr="00DB5098">
              <w:rPr>
                <w:sz w:val="28"/>
                <w:szCs w:val="28"/>
              </w:rPr>
              <w:t>хабаршысы</w:t>
            </w:r>
            <w:proofErr w:type="spellEnd"/>
            <w:r w:rsidRPr="00DB5098">
              <w:rPr>
                <w:sz w:val="28"/>
                <w:szCs w:val="28"/>
              </w:rPr>
              <w:t xml:space="preserve">. Химия </w:t>
            </w:r>
            <w:proofErr w:type="spellStart"/>
            <w:r w:rsidRPr="00DB5098">
              <w:rPr>
                <w:sz w:val="28"/>
                <w:szCs w:val="28"/>
              </w:rPr>
              <w:t>сериясы</w:t>
            </w:r>
            <w:proofErr w:type="spellEnd"/>
            <w:r w:rsidRPr="00DB5098">
              <w:rPr>
                <w:sz w:val="28"/>
                <w:szCs w:val="28"/>
              </w:rPr>
              <w:t xml:space="preserve">. – 2020. – №. 2. – </w:t>
            </w:r>
            <w:r w:rsidRPr="00DB5098">
              <w:rPr>
                <w:sz w:val="28"/>
                <w:szCs w:val="28"/>
                <w:lang w:val="kk-KZ"/>
              </w:rPr>
              <w:t>Б</w:t>
            </w:r>
            <w:r w:rsidRPr="00DB5098">
              <w:rPr>
                <w:sz w:val="28"/>
                <w:szCs w:val="28"/>
              </w:rPr>
              <w:t xml:space="preserve">. </w:t>
            </w:r>
            <w:proofErr w:type="gramStart"/>
            <w:r w:rsidRPr="00DB5098">
              <w:rPr>
                <w:sz w:val="28"/>
                <w:szCs w:val="28"/>
              </w:rPr>
              <w:t>10-15</w:t>
            </w:r>
            <w:proofErr w:type="gramEnd"/>
            <w:r w:rsidRPr="00DB5098">
              <w:rPr>
                <w:sz w:val="28"/>
                <w:szCs w:val="28"/>
              </w:rPr>
              <w:t>.</w:t>
            </w:r>
          </w:p>
          <w:p w14:paraId="734674D3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  <w:lang w:val="kk-KZ"/>
              </w:rPr>
            </w:pPr>
            <w:hyperlink r:id="rId9" w:history="1">
              <w:r w:rsidRPr="00DB5098">
                <w:rPr>
                  <w:rStyle w:val="a4"/>
                  <w:sz w:val="28"/>
                  <w:szCs w:val="28"/>
                  <w:lang w:val="kk-KZ"/>
                </w:rPr>
                <w:t>https://bulletin.chemistry.kz/index.php/kaznu/article/view/1122</w:t>
              </w:r>
            </w:hyperlink>
            <w:r w:rsidRPr="00DB5098">
              <w:rPr>
                <w:sz w:val="28"/>
                <w:szCs w:val="28"/>
                <w:lang w:val="kk-KZ"/>
              </w:rPr>
              <w:t xml:space="preserve"> </w:t>
            </w:r>
          </w:p>
          <w:p w14:paraId="70FCB703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  <w:lang w:val="kk-KZ"/>
              </w:rPr>
            </w:pPr>
            <w:r w:rsidRPr="00DB5098">
              <w:rPr>
                <w:sz w:val="28"/>
                <w:szCs w:val="28"/>
                <w:lang w:val="pt-BR"/>
              </w:rPr>
              <w:t xml:space="preserve">DOI </w:t>
            </w:r>
            <w:r>
              <w:fldChar w:fldCharType="begin"/>
            </w:r>
            <w:r w:rsidRPr="00D519FD">
              <w:rPr>
                <w:lang w:val="en-US"/>
              </w:rPr>
              <w:instrText>HYPERLINK "https://doi.org/https://doi.org/10.15328/cb1122"</w:instrText>
            </w:r>
            <w:r>
              <w:fldChar w:fldCharType="separate"/>
            </w:r>
            <w:r w:rsidRPr="00DB5098">
              <w:rPr>
                <w:rStyle w:val="a4"/>
                <w:rFonts w:eastAsiaTheme="majorEastAsia"/>
                <w:sz w:val="28"/>
                <w:szCs w:val="28"/>
                <w:lang w:val="pt-BR"/>
              </w:rPr>
              <w:t>https://doi.org/https://doi.org/10.15328/cb1122</w:t>
            </w:r>
            <w:r>
              <w:fldChar w:fldCharType="end"/>
            </w:r>
            <w:r w:rsidRPr="00DB5098">
              <w:rPr>
                <w:sz w:val="28"/>
                <w:szCs w:val="28"/>
                <w:lang w:val="pt-BR"/>
              </w:rPr>
              <w:t xml:space="preserve"> </w:t>
            </w:r>
          </w:p>
          <w:p w14:paraId="2A05F1BE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03" w:type="dxa"/>
          </w:tcPr>
          <w:p w14:paraId="4117BF0B" w14:textId="77777777" w:rsidR="00D519FD" w:rsidRPr="00DB5098" w:rsidRDefault="00D519FD" w:rsidP="004843C5">
            <w:pPr>
              <w:jc w:val="center"/>
              <w:rPr>
                <w:sz w:val="28"/>
                <w:szCs w:val="28"/>
                <w:lang w:val="kk-KZ"/>
              </w:rPr>
            </w:pPr>
            <w:r w:rsidRPr="00DB5098">
              <w:rPr>
                <w:sz w:val="28"/>
                <w:szCs w:val="28"/>
                <w:lang w:val="kk-KZ"/>
              </w:rPr>
              <w:t xml:space="preserve">Оразов Ж.К., </w:t>
            </w:r>
            <w:r w:rsidRPr="00DB5098">
              <w:rPr>
                <w:sz w:val="28"/>
                <w:szCs w:val="28"/>
                <w:u w:val="single"/>
                <w:lang w:val="kk-KZ"/>
              </w:rPr>
              <w:t>Болатов А.К.</w:t>
            </w:r>
            <w:r w:rsidRPr="00DB5098">
              <w:rPr>
                <w:sz w:val="28"/>
                <w:szCs w:val="28"/>
                <w:lang w:val="kk-KZ"/>
              </w:rPr>
              <w:t>, Кононова Н.Г., Шевченко В.С., Кох К.А., Уралбеков Б.М., Кузнецов А.Б., Кох А.Е.</w:t>
            </w:r>
          </w:p>
        </w:tc>
      </w:tr>
      <w:tr w:rsidR="00D519FD" w:rsidRPr="00DB5098" w14:paraId="0981DABB" w14:textId="77777777" w:rsidTr="004843C5">
        <w:tc>
          <w:tcPr>
            <w:tcW w:w="441" w:type="dxa"/>
          </w:tcPr>
          <w:p w14:paraId="3C434E49" w14:textId="77777777" w:rsidR="00D519FD" w:rsidRPr="00DB5098" w:rsidRDefault="00D519FD" w:rsidP="004843C5">
            <w:pPr>
              <w:rPr>
                <w:sz w:val="28"/>
                <w:szCs w:val="28"/>
                <w:lang w:val="en-US"/>
              </w:rPr>
            </w:pPr>
            <w:r w:rsidRPr="00DB509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48" w:type="dxa"/>
          </w:tcPr>
          <w:p w14:paraId="7D1F0A1A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</w:rPr>
            </w:pPr>
            <w:r w:rsidRPr="00DB5098">
              <w:rPr>
                <w:sz w:val="28"/>
                <w:szCs w:val="28"/>
              </w:rPr>
              <w:t xml:space="preserve">Синтез и люминесценция легированного ионами церия </w:t>
            </w:r>
            <w:proofErr w:type="spellStart"/>
            <w:proofErr w:type="gramStart"/>
            <w:r w:rsidRPr="00DB5098">
              <w:rPr>
                <w:sz w:val="28"/>
                <w:szCs w:val="28"/>
                <w:lang w:val="en-US"/>
              </w:rPr>
              <w:t>KSrY</w:t>
            </w:r>
            <w:proofErr w:type="spellEnd"/>
            <w:r w:rsidRPr="00DB5098">
              <w:rPr>
                <w:sz w:val="28"/>
                <w:szCs w:val="28"/>
              </w:rPr>
              <w:t>(</w:t>
            </w:r>
            <w:proofErr w:type="gramEnd"/>
            <w:r w:rsidRPr="00DB5098">
              <w:rPr>
                <w:sz w:val="28"/>
                <w:szCs w:val="28"/>
                <w:lang w:val="en-US"/>
              </w:rPr>
              <w:t>BO</w:t>
            </w:r>
            <w:r w:rsidRPr="00DB5098">
              <w:rPr>
                <w:sz w:val="28"/>
                <w:szCs w:val="28"/>
              </w:rPr>
              <w:t>3)2</w:t>
            </w:r>
          </w:p>
        </w:tc>
        <w:tc>
          <w:tcPr>
            <w:tcW w:w="4536" w:type="dxa"/>
          </w:tcPr>
          <w:p w14:paraId="2AD38181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</w:rPr>
            </w:pPr>
            <w:proofErr w:type="spellStart"/>
            <w:r w:rsidRPr="00DB5098">
              <w:rPr>
                <w:sz w:val="28"/>
                <w:szCs w:val="28"/>
              </w:rPr>
              <w:t>Қазақстанның</w:t>
            </w:r>
            <w:proofErr w:type="spellEnd"/>
            <w:r w:rsidRPr="00DB5098">
              <w:rPr>
                <w:sz w:val="28"/>
                <w:szCs w:val="28"/>
              </w:rPr>
              <w:t xml:space="preserve"> химия журналы. – 2022. – № 4.</w:t>
            </w:r>
          </w:p>
          <w:p w14:paraId="0F1C07A9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  <w:lang w:val="kk-KZ"/>
              </w:rPr>
            </w:pPr>
            <w:hyperlink r:id="rId10" w:history="1">
              <w:r w:rsidRPr="00DB5098">
                <w:rPr>
                  <w:rStyle w:val="a4"/>
                  <w:sz w:val="28"/>
                  <w:szCs w:val="28"/>
                  <w:lang w:val="kk-KZ"/>
                </w:rPr>
                <w:t>https://chemjournal.kz/index.php/journal/article/view/577/511</w:t>
              </w:r>
            </w:hyperlink>
            <w:r w:rsidRPr="00DB5098">
              <w:rPr>
                <w:sz w:val="28"/>
                <w:szCs w:val="28"/>
                <w:lang w:val="kk-KZ"/>
              </w:rPr>
              <w:t xml:space="preserve"> </w:t>
            </w:r>
          </w:p>
          <w:p w14:paraId="415E910C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  <w:lang w:val="kk-KZ"/>
              </w:rPr>
            </w:pPr>
            <w:r w:rsidRPr="00DB5098">
              <w:rPr>
                <w:sz w:val="28"/>
                <w:szCs w:val="28"/>
                <w:lang w:val="en-US"/>
              </w:rPr>
              <w:t>DOI</w:t>
            </w:r>
            <w:r w:rsidRPr="00DB5098">
              <w:rPr>
                <w:sz w:val="28"/>
                <w:szCs w:val="28"/>
              </w:rPr>
              <w:t xml:space="preserve"> </w:t>
            </w:r>
            <w:hyperlink r:id="rId11" w:history="1">
              <w:r w:rsidRPr="00DB5098">
                <w:rPr>
                  <w:rStyle w:val="a4"/>
                  <w:rFonts w:eastAsiaTheme="majorEastAsia"/>
                  <w:sz w:val="28"/>
                  <w:szCs w:val="28"/>
                </w:rPr>
                <w:t>https://doi.org/10.51580/2022-3/2710-1185.94</w:t>
              </w:r>
            </w:hyperlink>
            <w:r w:rsidRPr="00DB5098">
              <w:rPr>
                <w:sz w:val="28"/>
                <w:szCs w:val="28"/>
                <w:lang w:val="kk-KZ"/>
              </w:rPr>
              <w:t xml:space="preserve"> </w:t>
            </w:r>
          </w:p>
          <w:p w14:paraId="63EF4B1B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6E212B2A" w14:textId="77777777" w:rsidR="00D519FD" w:rsidRPr="00DB5098" w:rsidRDefault="00D519FD" w:rsidP="004843C5">
            <w:pPr>
              <w:jc w:val="center"/>
              <w:rPr>
                <w:sz w:val="28"/>
                <w:szCs w:val="28"/>
              </w:rPr>
            </w:pPr>
            <w:r w:rsidRPr="00DB5098">
              <w:rPr>
                <w:sz w:val="28"/>
                <w:szCs w:val="28"/>
                <w:lang w:val="kk-KZ"/>
              </w:rPr>
              <w:t xml:space="preserve">Жолдас Е.А., </w:t>
            </w:r>
            <w:r w:rsidRPr="00DB5098">
              <w:rPr>
                <w:sz w:val="28"/>
                <w:szCs w:val="28"/>
                <w:u w:val="single"/>
                <w:lang w:val="kk-KZ"/>
              </w:rPr>
              <w:t>Болатов А.К.</w:t>
            </w:r>
            <w:r w:rsidRPr="00DB5098">
              <w:rPr>
                <w:sz w:val="28"/>
                <w:szCs w:val="28"/>
                <w:lang w:val="kk-KZ"/>
              </w:rPr>
              <w:t>, Кузнецов А.Б., Кох К.А., Уралбеков Б.М., Кох А.Е.</w:t>
            </w:r>
          </w:p>
        </w:tc>
      </w:tr>
      <w:tr w:rsidR="00D519FD" w:rsidRPr="00D519FD" w14:paraId="2914CB63" w14:textId="77777777" w:rsidTr="004843C5">
        <w:tc>
          <w:tcPr>
            <w:tcW w:w="441" w:type="dxa"/>
          </w:tcPr>
          <w:p w14:paraId="55B0DDC5" w14:textId="77777777" w:rsidR="00D519FD" w:rsidRPr="00DB5098" w:rsidRDefault="00D519FD" w:rsidP="004843C5">
            <w:pPr>
              <w:rPr>
                <w:sz w:val="28"/>
                <w:szCs w:val="28"/>
              </w:rPr>
            </w:pPr>
            <w:r w:rsidRPr="00DB509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248" w:type="dxa"/>
          </w:tcPr>
          <w:p w14:paraId="7D38C45A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</w:rPr>
            </w:pPr>
            <w:r w:rsidRPr="00DB5098">
              <w:rPr>
                <w:sz w:val="28"/>
                <w:szCs w:val="28"/>
                <w:lang w:val="kk-KZ"/>
              </w:rPr>
              <w:t xml:space="preserve">Синтез и исследование люминесцентных характеристик GaBO3: Yb3+. </w:t>
            </w:r>
          </w:p>
        </w:tc>
        <w:tc>
          <w:tcPr>
            <w:tcW w:w="4536" w:type="dxa"/>
          </w:tcPr>
          <w:p w14:paraId="05D19F38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  <w:lang w:val="kk-KZ"/>
              </w:rPr>
            </w:pPr>
            <w:r w:rsidRPr="00DB5098">
              <w:rPr>
                <w:sz w:val="28"/>
                <w:szCs w:val="28"/>
                <w:lang w:val="kk-KZ"/>
              </w:rPr>
              <w:t xml:space="preserve">Қазақстанның химия журналы, 4, 2024. </w:t>
            </w:r>
          </w:p>
          <w:p w14:paraId="55D5D7D2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  <w:lang w:val="kk-KZ"/>
              </w:rPr>
            </w:pPr>
            <w:hyperlink r:id="rId12" w:history="1">
              <w:r w:rsidRPr="00DB5098">
                <w:rPr>
                  <w:rStyle w:val="a4"/>
                  <w:sz w:val="28"/>
                  <w:szCs w:val="28"/>
                  <w:lang w:val="kk-KZ"/>
                </w:rPr>
                <w:t>https://chemjournal.kz/index.php/journal/article/view/915/671</w:t>
              </w:r>
            </w:hyperlink>
            <w:r w:rsidRPr="00DB5098">
              <w:rPr>
                <w:sz w:val="28"/>
                <w:szCs w:val="28"/>
                <w:lang w:val="kk-KZ"/>
              </w:rPr>
              <w:t xml:space="preserve"> </w:t>
            </w:r>
          </w:p>
          <w:p w14:paraId="07C58123" w14:textId="77777777" w:rsidR="00D519FD" w:rsidRPr="00DB5098" w:rsidRDefault="00D519FD" w:rsidP="004843C5">
            <w:pPr>
              <w:jc w:val="both"/>
              <w:rPr>
                <w:sz w:val="28"/>
                <w:szCs w:val="28"/>
                <w:lang w:val="kk-KZ"/>
              </w:rPr>
            </w:pPr>
            <w:r w:rsidRPr="00DB5098">
              <w:rPr>
                <w:sz w:val="28"/>
                <w:szCs w:val="28"/>
                <w:lang w:val="en-US"/>
              </w:rPr>
              <w:t>DOI</w:t>
            </w:r>
            <w:r w:rsidRPr="00DB5098">
              <w:rPr>
                <w:sz w:val="28"/>
                <w:szCs w:val="28"/>
              </w:rPr>
              <w:t xml:space="preserve"> </w:t>
            </w:r>
            <w:hyperlink r:id="rId13" w:history="1">
              <w:r w:rsidRPr="00DB5098">
                <w:rPr>
                  <w:rStyle w:val="a4"/>
                  <w:rFonts w:eastAsiaTheme="majorEastAsia"/>
                  <w:sz w:val="28"/>
                  <w:szCs w:val="28"/>
                  <w:lang w:val="kk-KZ"/>
                </w:rPr>
                <w:t>https://doi.org/10.51580/2024-4.2710-1185.56</w:t>
              </w:r>
            </w:hyperlink>
            <w:r w:rsidRPr="00DB5098">
              <w:rPr>
                <w:sz w:val="28"/>
                <w:szCs w:val="28"/>
              </w:rPr>
              <w:t xml:space="preserve"> </w:t>
            </w:r>
          </w:p>
          <w:p w14:paraId="3EF7DA21" w14:textId="77777777" w:rsidR="00D519FD" w:rsidRPr="00DB5098" w:rsidRDefault="00D519FD" w:rsidP="004843C5">
            <w:pPr>
              <w:suppressAutoHyphens w:val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03" w:type="dxa"/>
          </w:tcPr>
          <w:p w14:paraId="45780997" w14:textId="77777777" w:rsidR="00D519FD" w:rsidRPr="00DB5098" w:rsidRDefault="00D519FD" w:rsidP="004843C5">
            <w:pPr>
              <w:jc w:val="center"/>
              <w:rPr>
                <w:sz w:val="28"/>
                <w:szCs w:val="28"/>
                <w:lang w:val="kk-KZ"/>
              </w:rPr>
            </w:pPr>
            <w:r w:rsidRPr="00DB5098">
              <w:rPr>
                <w:sz w:val="28"/>
                <w:szCs w:val="28"/>
                <w:lang w:val="kk-KZ"/>
              </w:rPr>
              <w:t xml:space="preserve">Е.А. Жолдас, А.Б. Кайрова, А.Б. Кузнецов, А.М. Бахадур, М.И. Рахманова, </w:t>
            </w:r>
            <w:r w:rsidRPr="00DB5098">
              <w:rPr>
                <w:sz w:val="28"/>
                <w:szCs w:val="28"/>
                <w:u w:val="single"/>
                <w:lang w:val="kk-KZ"/>
              </w:rPr>
              <w:t>А.К. Болатов</w:t>
            </w:r>
            <w:r w:rsidRPr="00DB5098">
              <w:rPr>
                <w:sz w:val="28"/>
                <w:szCs w:val="28"/>
                <w:lang w:val="kk-KZ"/>
              </w:rPr>
              <w:t xml:space="preserve">, К.А. Кох </w:t>
            </w:r>
          </w:p>
        </w:tc>
      </w:tr>
    </w:tbl>
    <w:p w14:paraId="1DCB4D2A" w14:textId="77777777" w:rsidR="00D519FD" w:rsidRPr="00DB5098" w:rsidRDefault="00D519FD" w:rsidP="00D519FD">
      <w:pPr>
        <w:rPr>
          <w:sz w:val="28"/>
          <w:szCs w:val="28"/>
          <w:lang w:val="kk-KZ"/>
        </w:rPr>
      </w:pPr>
    </w:p>
    <w:p w14:paraId="1B5C0094" w14:textId="77777777" w:rsidR="00D519FD" w:rsidRPr="00DB5098" w:rsidRDefault="00D519FD" w:rsidP="00D519FD">
      <w:pPr>
        <w:rPr>
          <w:sz w:val="28"/>
          <w:szCs w:val="28"/>
          <w:lang w:val="kk-KZ"/>
        </w:rPr>
      </w:pPr>
    </w:p>
    <w:p w14:paraId="338EE9B6" w14:textId="77777777" w:rsidR="00D519FD" w:rsidRPr="00DB5098" w:rsidRDefault="00D519FD" w:rsidP="00D519FD">
      <w:pPr>
        <w:rPr>
          <w:sz w:val="28"/>
          <w:szCs w:val="28"/>
          <w:lang w:val="kk-KZ"/>
        </w:rPr>
      </w:pPr>
    </w:p>
    <w:p w14:paraId="0CA8AA96" w14:textId="77777777" w:rsidR="00D519FD" w:rsidRPr="00DB5098" w:rsidRDefault="00D519FD" w:rsidP="00D519FD">
      <w:pPr>
        <w:ind w:left="426"/>
        <w:jc w:val="both"/>
        <w:rPr>
          <w:sz w:val="28"/>
          <w:szCs w:val="28"/>
          <w:lang w:val="kk-KZ"/>
        </w:rPr>
      </w:pPr>
      <w:r w:rsidRPr="00DB5098">
        <w:rPr>
          <w:sz w:val="28"/>
          <w:szCs w:val="28"/>
          <w:lang w:val="kk-KZ"/>
        </w:rPr>
        <w:t>Ізденуші, PhD</w:t>
      </w:r>
      <w:r w:rsidRPr="00DB5098"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  <w:t xml:space="preserve">А.К. Болатов </w:t>
      </w:r>
    </w:p>
    <w:p w14:paraId="3DA4EA33" w14:textId="77777777" w:rsidR="00D519FD" w:rsidRPr="00DB5098" w:rsidRDefault="00D519FD" w:rsidP="00D519FD">
      <w:pPr>
        <w:ind w:left="426"/>
        <w:jc w:val="both"/>
        <w:rPr>
          <w:sz w:val="28"/>
          <w:szCs w:val="28"/>
          <w:lang w:val="kk-KZ"/>
        </w:rPr>
      </w:pPr>
    </w:p>
    <w:p w14:paraId="7AB978B8" w14:textId="77777777" w:rsidR="00D519FD" w:rsidRDefault="00D519FD" w:rsidP="00D519FD">
      <w:pPr>
        <w:ind w:left="426"/>
        <w:jc w:val="both"/>
        <w:rPr>
          <w:sz w:val="28"/>
          <w:szCs w:val="28"/>
          <w:lang w:val="kk-KZ"/>
        </w:rPr>
      </w:pPr>
      <w:r w:rsidRPr="00DB5098">
        <w:rPr>
          <w:sz w:val="28"/>
          <w:szCs w:val="28"/>
          <w:lang w:val="kk-KZ"/>
        </w:rPr>
        <w:t xml:space="preserve">Әл-Фараби атындағы ҚазҰУ </w:t>
      </w:r>
    </w:p>
    <w:p w14:paraId="38593503" w14:textId="77777777" w:rsidR="00D519FD" w:rsidRPr="00DB5098" w:rsidRDefault="00D519FD" w:rsidP="00D519FD">
      <w:pPr>
        <w:ind w:left="426"/>
        <w:jc w:val="both"/>
        <w:rPr>
          <w:sz w:val="28"/>
          <w:szCs w:val="28"/>
          <w:lang w:val="kk-KZ"/>
        </w:rPr>
      </w:pPr>
      <w:r w:rsidRPr="00DB5098">
        <w:rPr>
          <w:sz w:val="28"/>
          <w:szCs w:val="28"/>
          <w:lang w:val="kk-KZ"/>
        </w:rPr>
        <w:t>ғалым хатшысы, фил.ғ.к.</w:t>
      </w:r>
      <w:r w:rsidRPr="00DB5098"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DB5098">
        <w:rPr>
          <w:sz w:val="28"/>
          <w:szCs w:val="28"/>
          <w:lang w:val="kk-KZ"/>
        </w:rPr>
        <w:tab/>
        <w:t>М.К. Мамбетова</w:t>
      </w:r>
    </w:p>
    <w:p w14:paraId="51538BD5" w14:textId="77777777" w:rsidR="00D519FD" w:rsidRPr="00DB5098" w:rsidRDefault="00D519FD" w:rsidP="00D519FD">
      <w:pPr>
        <w:rPr>
          <w:sz w:val="28"/>
          <w:szCs w:val="28"/>
          <w:lang w:val="kk-KZ"/>
        </w:rPr>
      </w:pPr>
    </w:p>
    <w:p w14:paraId="4CC35A9D" w14:textId="4ED63EE1" w:rsidR="00C3400A" w:rsidRPr="00CC0BC0" w:rsidRDefault="00C3400A" w:rsidP="00211653">
      <w:pPr>
        <w:jc w:val="center"/>
      </w:pPr>
    </w:p>
    <w:sectPr w:rsidR="00C3400A" w:rsidRPr="00CC0BC0" w:rsidSect="00D519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CEA9" w14:textId="77777777" w:rsidR="004F3122" w:rsidRDefault="004F3122" w:rsidP="001C10E8">
      <w:r>
        <w:separator/>
      </w:r>
    </w:p>
  </w:endnote>
  <w:endnote w:type="continuationSeparator" w:id="0">
    <w:p w14:paraId="33713488" w14:textId="77777777" w:rsidR="004F3122" w:rsidRDefault="004F3122" w:rsidP="001C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AE5D" w14:textId="77777777" w:rsidR="004F3122" w:rsidRDefault="004F3122" w:rsidP="001C10E8">
      <w:r>
        <w:separator/>
      </w:r>
    </w:p>
  </w:footnote>
  <w:footnote w:type="continuationSeparator" w:id="0">
    <w:p w14:paraId="3EB6B315" w14:textId="77777777" w:rsidR="004F3122" w:rsidRDefault="004F3122" w:rsidP="001C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F7839"/>
    <w:multiLevelType w:val="hybridMultilevel"/>
    <w:tmpl w:val="F3B2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06F31"/>
    <w:multiLevelType w:val="hybridMultilevel"/>
    <w:tmpl w:val="F3B2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B143C8"/>
    <w:multiLevelType w:val="hybridMultilevel"/>
    <w:tmpl w:val="DAB4B1C0"/>
    <w:lvl w:ilvl="0" w:tplc="E63E7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545519">
    <w:abstractNumId w:val="0"/>
  </w:num>
  <w:num w:numId="3" w16cid:durableId="1492601722">
    <w:abstractNumId w:val="7"/>
  </w:num>
  <w:num w:numId="4" w16cid:durableId="1099569020">
    <w:abstractNumId w:val="1"/>
  </w:num>
  <w:num w:numId="5" w16cid:durableId="1636718382">
    <w:abstractNumId w:val="15"/>
  </w:num>
  <w:num w:numId="6" w16cid:durableId="246227890">
    <w:abstractNumId w:val="12"/>
  </w:num>
  <w:num w:numId="7" w16cid:durableId="1750420085">
    <w:abstractNumId w:val="6"/>
  </w:num>
  <w:num w:numId="8" w16cid:durableId="975259877">
    <w:abstractNumId w:val="14"/>
  </w:num>
  <w:num w:numId="9" w16cid:durableId="1318879014">
    <w:abstractNumId w:val="2"/>
  </w:num>
  <w:num w:numId="10" w16cid:durableId="1178152325">
    <w:abstractNumId w:val="5"/>
  </w:num>
  <w:num w:numId="11" w16cid:durableId="615985236">
    <w:abstractNumId w:val="4"/>
  </w:num>
  <w:num w:numId="12" w16cid:durableId="670255166">
    <w:abstractNumId w:val="11"/>
  </w:num>
  <w:num w:numId="13" w16cid:durableId="1034891518">
    <w:abstractNumId w:val="10"/>
  </w:num>
  <w:num w:numId="14" w16cid:durableId="847869615">
    <w:abstractNumId w:val="3"/>
  </w:num>
  <w:num w:numId="15" w16cid:durableId="451478034">
    <w:abstractNumId w:val="16"/>
  </w:num>
  <w:num w:numId="16" w16cid:durableId="637805001">
    <w:abstractNumId w:val="13"/>
  </w:num>
  <w:num w:numId="17" w16cid:durableId="1809779491">
    <w:abstractNumId w:val="9"/>
  </w:num>
  <w:num w:numId="18" w16cid:durableId="2032876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8B"/>
    <w:rsid w:val="000136EA"/>
    <w:rsid w:val="000207DB"/>
    <w:rsid w:val="00021254"/>
    <w:rsid w:val="000230DB"/>
    <w:rsid w:val="00026241"/>
    <w:rsid w:val="0005317D"/>
    <w:rsid w:val="000554D9"/>
    <w:rsid w:val="00063BFA"/>
    <w:rsid w:val="00074F25"/>
    <w:rsid w:val="00080999"/>
    <w:rsid w:val="00091374"/>
    <w:rsid w:val="00095597"/>
    <w:rsid w:val="000A39D4"/>
    <w:rsid w:val="000B4DC6"/>
    <w:rsid w:val="000C6A88"/>
    <w:rsid w:val="000C6F6F"/>
    <w:rsid w:val="000D0768"/>
    <w:rsid w:val="000D1D99"/>
    <w:rsid w:val="000D1F6E"/>
    <w:rsid w:val="000E3494"/>
    <w:rsid w:val="000E5E97"/>
    <w:rsid w:val="000E7FA1"/>
    <w:rsid w:val="000F48C6"/>
    <w:rsid w:val="000F74C5"/>
    <w:rsid w:val="000F7DEE"/>
    <w:rsid w:val="00101BE6"/>
    <w:rsid w:val="00102637"/>
    <w:rsid w:val="00105B0A"/>
    <w:rsid w:val="001155BD"/>
    <w:rsid w:val="00120BD8"/>
    <w:rsid w:val="00135760"/>
    <w:rsid w:val="00142CCC"/>
    <w:rsid w:val="00150B08"/>
    <w:rsid w:val="00156760"/>
    <w:rsid w:val="00167AFB"/>
    <w:rsid w:val="00177F4D"/>
    <w:rsid w:val="001A2403"/>
    <w:rsid w:val="001B6FE9"/>
    <w:rsid w:val="001C0AA9"/>
    <w:rsid w:val="001C10E8"/>
    <w:rsid w:val="001C44BD"/>
    <w:rsid w:val="001C77DA"/>
    <w:rsid w:val="001D4D1E"/>
    <w:rsid w:val="001D5633"/>
    <w:rsid w:val="001F648A"/>
    <w:rsid w:val="00203799"/>
    <w:rsid w:val="002056B3"/>
    <w:rsid w:val="00211653"/>
    <w:rsid w:val="002162AC"/>
    <w:rsid w:val="00217FC9"/>
    <w:rsid w:val="00233A15"/>
    <w:rsid w:val="00236B0A"/>
    <w:rsid w:val="002427A6"/>
    <w:rsid w:val="00245AC9"/>
    <w:rsid w:val="0024600E"/>
    <w:rsid w:val="002655BB"/>
    <w:rsid w:val="002745C8"/>
    <w:rsid w:val="00274BC8"/>
    <w:rsid w:val="00286BCF"/>
    <w:rsid w:val="002909DB"/>
    <w:rsid w:val="002B370A"/>
    <w:rsid w:val="002D3736"/>
    <w:rsid w:val="002D4D9A"/>
    <w:rsid w:val="002E0ACF"/>
    <w:rsid w:val="002E4A8F"/>
    <w:rsid w:val="002E6619"/>
    <w:rsid w:val="00302159"/>
    <w:rsid w:val="00324FE3"/>
    <w:rsid w:val="00325BFD"/>
    <w:rsid w:val="00326FB9"/>
    <w:rsid w:val="00330625"/>
    <w:rsid w:val="003409B0"/>
    <w:rsid w:val="0035101C"/>
    <w:rsid w:val="00360451"/>
    <w:rsid w:val="00360DB2"/>
    <w:rsid w:val="00370D7C"/>
    <w:rsid w:val="003769BF"/>
    <w:rsid w:val="00381276"/>
    <w:rsid w:val="003A1AB8"/>
    <w:rsid w:val="003C410E"/>
    <w:rsid w:val="003C513C"/>
    <w:rsid w:val="003D0BA5"/>
    <w:rsid w:val="003D5135"/>
    <w:rsid w:val="003D5BF2"/>
    <w:rsid w:val="003D70EB"/>
    <w:rsid w:val="003E2211"/>
    <w:rsid w:val="003F1DB0"/>
    <w:rsid w:val="00414051"/>
    <w:rsid w:val="00415BCF"/>
    <w:rsid w:val="00424C47"/>
    <w:rsid w:val="0044725C"/>
    <w:rsid w:val="0045600A"/>
    <w:rsid w:val="0045783E"/>
    <w:rsid w:val="00466E3F"/>
    <w:rsid w:val="004807D4"/>
    <w:rsid w:val="00486617"/>
    <w:rsid w:val="0049040D"/>
    <w:rsid w:val="00492A23"/>
    <w:rsid w:val="00496C03"/>
    <w:rsid w:val="004A0447"/>
    <w:rsid w:val="004A3D6A"/>
    <w:rsid w:val="004C5D26"/>
    <w:rsid w:val="004C70B7"/>
    <w:rsid w:val="004D3958"/>
    <w:rsid w:val="004D74A7"/>
    <w:rsid w:val="004D76E5"/>
    <w:rsid w:val="004E372B"/>
    <w:rsid w:val="004E4FFF"/>
    <w:rsid w:val="004F2F08"/>
    <w:rsid w:val="004F3122"/>
    <w:rsid w:val="00502799"/>
    <w:rsid w:val="0050378E"/>
    <w:rsid w:val="0052469C"/>
    <w:rsid w:val="00524FCC"/>
    <w:rsid w:val="00532576"/>
    <w:rsid w:val="00535656"/>
    <w:rsid w:val="005429C3"/>
    <w:rsid w:val="00545968"/>
    <w:rsid w:val="00547B76"/>
    <w:rsid w:val="00555E4B"/>
    <w:rsid w:val="00565CD5"/>
    <w:rsid w:val="00567E8E"/>
    <w:rsid w:val="00572C4C"/>
    <w:rsid w:val="00573FF4"/>
    <w:rsid w:val="005928DB"/>
    <w:rsid w:val="00593818"/>
    <w:rsid w:val="005974A2"/>
    <w:rsid w:val="005A0674"/>
    <w:rsid w:val="005B1FFA"/>
    <w:rsid w:val="005B6EAC"/>
    <w:rsid w:val="005C4328"/>
    <w:rsid w:val="005E26C0"/>
    <w:rsid w:val="005E4932"/>
    <w:rsid w:val="005F6558"/>
    <w:rsid w:val="00604AF9"/>
    <w:rsid w:val="00616CAC"/>
    <w:rsid w:val="0062201B"/>
    <w:rsid w:val="0063322D"/>
    <w:rsid w:val="00637869"/>
    <w:rsid w:val="006425BC"/>
    <w:rsid w:val="00662F19"/>
    <w:rsid w:val="00682B82"/>
    <w:rsid w:val="006A0A68"/>
    <w:rsid w:val="006C6538"/>
    <w:rsid w:val="006E0201"/>
    <w:rsid w:val="006E7181"/>
    <w:rsid w:val="006F45A5"/>
    <w:rsid w:val="007068A7"/>
    <w:rsid w:val="00710E8F"/>
    <w:rsid w:val="00723EBE"/>
    <w:rsid w:val="00724A52"/>
    <w:rsid w:val="007305FD"/>
    <w:rsid w:val="00732172"/>
    <w:rsid w:val="00734E90"/>
    <w:rsid w:val="00745FAC"/>
    <w:rsid w:val="007500AA"/>
    <w:rsid w:val="00751FEE"/>
    <w:rsid w:val="00757575"/>
    <w:rsid w:val="007717A5"/>
    <w:rsid w:val="00790AA1"/>
    <w:rsid w:val="00790E01"/>
    <w:rsid w:val="00793850"/>
    <w:rsid w:val="007A3AC2"/>
    <w:rsid w:val="007A6412"/>
    <w:rsid w:val="007B2B46"/>
    <w:rsid w:val="007B6075"/>
    <w:rsid w:val="007C1C05"/>
    <w:rsid w:val="007D3D50"/>
    <w:rsid w:val="007E450F"/>
    <w:rsid w:val="007F1C74"/>
    <w:rsid w:val="007F6600"/>
    <w:rsid w:val="007F6F03"/>
    <w:rsid w:val="007F7384"/>
    <w:rsid w:val="00804818"/>
    <w:rsid w:val="008077A3"/>
    <w:rsid w:val="00812CA9"/>
    <w:rsid w:val="008230C6"/>
    <w:rsid w:val="008251B0"/>
    <w:rsid w:val="00830601"/>
    <w:rsid w:val="008311E8"/>
    <w:rsid w:val="00834719"/>
    <w:rsid w:val="00847C1A"/>
    <w:rsid w:val="00856EDA"/>
    <w:rsid w:val="00862109"/>
    <w:rsid w:val="00865790"/>
    <w:rsid w:val="0087606D"/>
    <w:rsid w:val="008841AF"/>
    <w:rsid w:val="00887725"/>
    <w:rsid w:val="008B522B"/>
    <w:rsid w:val="008B5E52"/>
    <w:rsid w:val="008D03C5"/>
    <w:rsid w:val="008D496A"/>
    <w:rsid w:val="008E650D"/>
    <w:rsid w:val="008F1620"/>
    <w:rsid w:val="009015AC"/>
    <w:rsid w:val="009035FD"/>
    <w:rsid w:val="00903ECA"/>
    <w:rsid w:val="009124E1"/>
    <w:rsid w:val="0092194B"/>
    <w:rsid w:val="0094652C"/>
    <w:rsid w:val="009530E6"/>
    <w:rsid w:val="00953564"/>
    <w:rsid w:val="00961C2A"/>
    <w:rsid w:val="00985A6A"/>
    <w:rsid w:val="00985C0F"/>
    <w:rsid w:val="00992611"/>
    <w:rsid w:val="009963D4"/>
    <w:rsid w:val="009C238B"/>
    <w:rsid w:val="009C44B1"/>
    <w:rsid w:val="009C60CC"/>
    <w:rsid w:val="009E7035"/>
    <w:rsid w:val="009F1007"/>
    <w:rsid w:val="009F491D"/>
    <w:rsid w:val="00A01EF6"/>
    <w:rsid w:val="00A03DF4"/>
    <w:rsid w:val="00A1204D"/>
    <w:rsid w:val="00A259F4"/>
    <w:rsid w:val="00A348E4"/>
    <w:rsid w:val="00A356E2"/>
    <w:rsid w:val="00A371A1"/>
    <w:rsid w:val="00A51C08"/>
    <w:rsid w:val="00A55727"/>
    <w:rsid w:val="00A61AAE"/>
    <w:rsid w:val="00A73C64"/>
    <w:rsid w:val="00A81C71"/>
    <w:rsid w:val="00A8200A"/>
    <w:rsid w:val="00A842AE"/>
    <w:rsid w:val="00A8510D"/>
    <w:rsid w:val="00A85799"/>
    <w:rsid w:val="00A951F3"/>
    <w:rsid w:val="00A96FE0"/>
    <w:rsid w:val="00AB4BD7"/>
    <w:rsid w:val="00AD153E"/>
    <w:rsid w:val="00AD1D3A"/>
    <w:rsid w:val="00AD515D"/>
    <w:rsid w:val="00AD6008"/>
    <w:rsid w:val="00AE1B87"/>
    <w:rsid w:val="00AE42A7"/>
    <w:rsid w:val="00AF0A0B"/>
    <w:rsid w:val="00AF2F3D"/>
    <w:rsid w:val="00B04F59"/>
    <w:rsid w:val="00B25883"/>
    <w:rsid w:val="00B41727"/>
    <w:rsid w:val="00B60928"/>
    <w:rsid w:val="00B61DEA"/>
    <w:rsid w:val="00B654EE"/>
    <w:rsid w:val="00B70748"/>
    <w:rsid w:val="00B84C11"/>
    <w:rsid w:val="00B920DE"/>
    <w:rsid w:val="00B97F85"/>
    <w:rsid w:val="00BB43C7"/>
    <w:rsid w:val="00BB7721"/>
    <w:rsid w:val="00BD50F7"/>
    <w:rsid w:val="00BE40B4"/>
    <w:rsid w:val="00BE6090"/>
    <w:rsid w:val="00BF022F"/>
    <w:rsid w:val="00BF5EE9"/>
    <w:rsid w:val="00C05A14"/>
    <w:rsid w:val="00C23D34"/>
    <w:rsid w:val="00C24948"/>
    <w:rsid w:val="00C3400A"/>
    <w:rsid w:val="00C34557"/>
    <w:rsid w:val="00C40F5D"/>
    <w:rsid w:val="00C50D52"/>
    <w:rsid w:val="00C54033"/>
    <w:rsid w:val="00C60866"/>
    <w:rsid w:val="00C660BA"/>
    <w:rsid w:val="00C735E2"/>
    <w:rsid w:val="00C73CEC"/>
    <w:rsid w:val="00C75627"/>
    <w:rsid w:val="00C81E8F"/>
    <w:rsid w:val="00C87995"/>
    <w:rsid w:val="00CA0941"/>
    <w:rsid w:val="00CA16CD"/>
    <w:rsid w:val="00CC0B30"/>
    <w:rsid w:val="00CC0BC0"/>
    <w:rsid w:val="00CC5DB0"/>
    <w:rsid w:val="00CC61C4"/>
    <w:rsid w:val="00CE6885"/>
    <w:rsid w:val="00CF084E"/>
    <w:rsid w:val="00CF0F0E"/>
    <w:rsid w:val="00CF1381"/>
    <w:rsid w:val="00CF3861"/>
    <w:rsid w:val="00CF65DC"/>
    <w:rsid w:val="00D1024A"/>
    <w:rsid w:val="00D10804"/>
    <w:rsid w:val="00D15285"/>
    <w:rsid w:val="00D22681"/>
    <w:rsid w:val="00D255C2"/>
    <w:rsid w:val="00D30290"/>
    <w:rsid w:val="00D3123A"/>
    <w:rsid w:val="00D35209"/>
    <w:rsid w:val="00D35558"/>
    <w:rsid w:val="00D42AB9"/>
    <w:rsid w:val="00D519FD"/>
    <w:rsid w:val="00D66888"/>
    <w:rsid w:val="00D72C6D"/>
    <w:rsid w:val="00D8622B"/>
    <w:rsid w:val="00D97A05"/>
    <w:rsid w:val="00DC2C9F"/>
    <w:rsid w:val="00DE3429"/>
    <w:rsid w:val="00E1552E"/>
    <w:rsid w:val="00E25E28"/>
    <w:rsid w:val="00E323F1"/>
    <w:rsid w:val="00E353A9"/>
    <w:rsid w:val="00E415C3"/>
    <w:rsid w:val="00E57B84"/>
    <w:rsid w:val="00E57D23"/>
    <w:rsid w:val="00E63AF8"/>
    <w:rsid w:val="00E65843"/>
    <w:rsid w:val="00E727B0"/>
    <w:rsid w:val="00E72D76"/>
    <w:rsid w:val="00E90606"/>
    <w:rsid w:val="00E97A83"/>
    <w:rsid w:val="00EB0435"/>
    <w:rsid w:val="00EB3AAD"/>
    <w:rsid w:val="00EB7F57"/>
    <w:rsid w:val="00EC29A7"/>
    <w:rsid w:val="00ED705F"/>
    <w:rsid w:val="00EE2793"/>
    <w:rsid w:val="00EE2912"/>
    <w:rsid w:val="00EF00FB"/>
    <w:rsid w:val="00EF0509"/>
    <w:rsid w:val="00F036A0"/>
    <w:rsid w:val="00F04B3E"/>
    <w:rsid w:val="00F1707B"/>
    <w:rsid w:val="00F32861"/>
    <w:rsid w:val="00F34E58"/>
    <w:rsid w:val="00F367E5"/>
    <w:rsid w:val="00F41B72"/>
    <w:rsid w:val="00F55CFE"/>
    <w:rsid w:val="00F609E8"/>
    <w:rsid w:val="00F71138"/>
    <w:rsid w:val="00F84948"/>
    <w:rsid w:val="00F84E31"/>
    <w:rsid w:val="00F90ACC"/>
    <w:rsid w:val="00FA087D"/>
    <w:rsid w:val="00FB201B"/>
    <w:rsid w:val="00FC193B"/>
    <w:rsid w:val="00FC1B05"/>
    <w:rsid w:val="00FC3E00"/>
    <w:rsid w:val="00FD27C2"/>
    <w:rsid w:val="00FE7825"/>
    <w:rsid w:val="00FF019F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FFF"/>
  <w15:docId w15:val="{CA65946D-6DAC-EC43-A6F4-5A96DC34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A39D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F5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5E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5E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5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5EE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F5E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E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5C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73C6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5101C"/>
  </w:style>
  <w:style w:type="character" w:customStyle="1" w:styleId="anchor-text">
    <w:name w:val="anchor-text"/>
    <w:basedOn w:val="a0"/>
    <w:rsid w:val="00415BCF"/>
  </w:style>
  <w:style w:type="character" w:styleId="ad">
    <w:name w:val="Unresolved Mention"/>
    <w:basedOn w:val="a0"/>
    <w:uiPriority w:val="99"/>
    <w:semiHidden/>
    <w:unhideWhenUsed/>
    <w:rsid w:val="00415BCF"/>
    <w:rPr>
      <w:color w:val="605E5C"/>
      <w:shd w:val="clear" w:color="auto" w:fill="E1DFDD"/>
    </w:rPr>
  </w:style>
  <w:style w:type="character" w:customStyle="1" w:styleId="given-name">
    <w:name w:val="given-name"/>
    <w:basedOn w:val="a0"/>
    <w:rsid w:val="00415BCF"/>
  </w:style>
  <w:style w:type="character" w:customStyle="1" w:styleId="text">
    <w:name w:val="text"/>
    <w:basedOn w:val="a0"/>
    <w:rsid w:val="00415BCF"/>
  </w:style>
  <w:style w:type="character" w:customStyle="1" w:styleId="author-ref">
    <w:name w:val="author-ref"/>
    <w:basedOn w:val="a0"/>
    <w:rsid w:val="00415BCF"/>
  </w:style>
  <w:style w:type="paragraph" w:styleId="ae">
    <w:name w:val="header"/>
    <w:basedOn w:val="a"/>
    <w:link w:val="af"/>
    <w:uiPriority w:val="99"/>
    <w:unhideWhenUsed/>
    <w:rsid w:val="001C10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C1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1C10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C10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norganics14010009" TargetMode="External"/><Relationship Id="rId13" Type="http://schemas.openxmlformats.org/officeDocument/2006/relationships/hyperlink" Target="https://doi.org/10.51580/2024-4.2710-1185.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emjournal.kz/index.php/journal/article/view/915/6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1580/2022-3/2710-1185.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emjournal.kz/index.php/journal/article/view/577/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lletin.chemistry.kz/index.php/kaznu/article/view/1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0ED7-7662-400F-B1AB-2674F197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Шайкенова Ляззат</cp:lastModifiedBy>
  <cp:revision>2</cp:revision>
  <cp:lastPrinted>2026-02-05T06:17:00Z</cp:lastPrinted>
  <dcterms:created xsi:type="dcterms:W3CDTF">2026-02-09T05:51:00Z</dcterms:created>
  <dcterms:modified xsi:type="dcterms:W3CDTF">2026-02-09T05:51:00Z</dcterms:modified>
</cp:coreProperties>
</file>